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5E7" w14:textId="77777777" w:rsidR="007C3782" w:rsidRPr="00B8309D" w:rsidRDefault="007C3782" w:rsidP="007C3782">
      <w:pPr>
        <w:pStyle w:val="Heading1"/>
      </w:pPr>
      <w:bookmarkStart w:id="0" w:name="_Toc106961551"/>
      <w:bookmarkStart w:id="1" w:name="_Toc108622098"/>
      <w:bookmarkStart w:id="2" w:name="_Toc118806123"/>
      <w:bookmarkStart w:id="3" w:name="_Toc118901292"/>
      <w:r w:rsidRPr="00B8309D">
        <w:t>Qualification template</w:t>
      </w:r>
      <w:bookmarkEnd w:id="0"/>
      <w:bookmarkEnd w:id="1"/>
      <w:bookmarkEnd w:id="2"/>
      <w:bookmarkEnd w:id="3"/>
      <w:r w:rsidRPr="00B8309D">
        <w:t xml:space="preserve"> </w:t>
      </w:r>
    </w:p>
    <w:tbl>
      <w:tblPr>
        <w:tblW w:w="10010" w:type="dxa"/>
        <w:tblInd w:w="5" w:type="dxa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258"/>
        <w:gridCol w:w="6772"/>
      </w:tblGrid>
      <w:tr w:rsidR="007C3782" w:rsidRPr="00A85773" w14:paraId="7512EE6E" w14:textId="77777777" w:rsidTr="00DE715E">
        <w:trPr>
          <w:trHeight w:val="1190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9C4003" w14:textId="7CFEFFC2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50928C" w14:textId="702AFC9F" w:rsidR="007C3782" w:rsidRPr="008B6357" w:rsidRDefault="683B2A06" w:rsidP="00C518CD">
            <w:pPr>
              <w:spacing w:after="120"/>
            </w:pPr>
            <w:r w:rsidRPr="008B6357">
              <w:t>HLT</w:t>
            </w:r>
            <w:r w:rsidR="01BBD440" w:rsidRPr="008B6357">
              <w:t>574</w:t>
            </w:r>
            <w:r w:rsidR="004F6460">
              <w:t>25</w:t>
            </w:r>
          </w:p>
        </w:tc>
      </w:tr>
      <w:tr w:rsidR="007C3782" w:rsidRPr="00A85773" w14:paraId="25BC694A" w14:textId="77777777" w:rsidTr="00DE715E">
        <w:trPr>
          <w:trHeight w:val="530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251EF9D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  <w:p w14:paraId="4C624B67" w14:textId="56E49A1D" w:rsidR="007C3782" w:rsidRPr="00A85773" w:rsidRDefault="007C3782" w:rsidP="000077A4">
            <w:pPr>
              <w:spacing w:after="120"/>
            </w:pP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F38183" w14:textId="07315CE2" w:rsidR="007C3782" w:rsidRPr="00A85773" w:rsidRDefault="132BB26B" w:rsidP="7E21B6AE">
            <w:pPr>
              <w:spacing w:after="120"/>
              <w:rPr>
                <w:i/>
                <w:iCs/>
              </w:rPr>
            </w:pPr>
            <w:r w:rsidRPr="7E21B6AE">
              <w:rPr>
                <w:i/>
                <w:iCs/>
              </w:rPr>
              <w:t>Diploma of Audiometry</w:t>
            </w:r>
          </w:p>
        </w:tc>
      </w:tr>
      <w:tr w:rsidR="008670D1" w:rsidRPr="00A85773" w14:paraId="18E4F215" w14:textId="77777777" w:rsidTr="00DE715E">
        <w:trPr>
          <w:trHeight w:val="530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198A57" w14:textId="739A3C56" w:rsidR="008670D1" w:rsidRPr="00A85773" w:rsidRDefault="008670D1" w:rsidP="002B7132">
            <w:pPr>
              <w:spacing w:after="120"/>
              <w:rPr>
                <w:b/>
              </w:rPr>
            </w:pPr>
            <w:r w:rsidRPr="00BB17AC">
              <w:rPr>
                <w:b/>
              </w:rPr>
              <w:t>Modification history</w:t>
            </w:r>
          </w:p>
        </w:tc>
        <w:tc>
          <w:tcPr>
            <w:tcW w:w="1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C3F486" w14:textId="33D3BE0E" w:rsidR="008670D1" w:rsidRPr="004E6E33" w:rsidRDefault="008670D1" w:rsidP="002B7132">
            <w:pPr>
              <w:spacing w:after="120"/>
            </w:pPr>
            <w:r w:rsidRPr="004E6E33">
              <w:t xml:space="preserve">Release 1. </w:t>
            </w:r>
          </w:p>
        </w:tc>
        <w:tc>
          <w:tcPr>
            <w:tcW w:w="67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DCF662" w14:textId="5F5A535A" w:rsidR="008670D1" w:rsidRPr="7E21B6AE" w:rsidRDefault="008670D1" w:rsidP="002B7132">
            <w:pPr>
              <w:spacing w:after="120"/>
              <w:rPr>
                <w:i/>
                <w:iCs/>
              </w:rPr>
            </w:pPr>
            <w:r w:rsidRPr="004E6E33">
              <w:t xml:space="preserve">Supersedes and is not equivalent to </w:t>
            </w:r>
            <w:r w:rsidRPr="00630E90">
              <w:t>HLT57415 Diploma of Audiometry</w:t>
            </w:r>
            <w:r w:rsidRPr="004E6E33">
              <w:t xml:space="preserve">. Changes to packaging rules. </w:t>
            </w:r>
            <w:r w:rsidR="00A24375">
              <w:t xml:space="preserve">Total number of units reduced from 19 to 17. </w:t>
            </w:r>
            <w:r w:rsidRPr="004E6E33">
              <w:t xml:space="preserve">Core </w:t>
            </w:r>
            <w:r w:rsidR="00E2411F">
              <w:t xml:space="preserve">units updated and </w:t>
            </w:r>
            <w:r w:rsidR="00E74E19">
              <w:t>increased</w:t>
            </w:r>
            <w:r w:rsidR="00E2411F">
              <w:t xml:space="preserve"> from </w:t>
            </w:r>
            <w:r w:rsidR="00E74E19">
              <w:t>11 to 12.  El</w:t>
            </w:r>
            <w:r w:rsidRPr="004E6E33">
              <w:t>ective units updated</w:t>
            </w:r>
            <w:r w:rsidR="00A24375">
              <w:t xml:space="preserve"> and reduced from 8 to 5.</w:t>
            </w:r>
          </w:p>
        </w:tc>
      </w:tr>
      <w:tr w:rsidR="007C3782" w:rsidRPr="00A85773" w14:paraId="2973EDBE" w14:textId="77777777" w:rsidTr="00DE715E">
        <w:trPr>
          <w:trHeight w:val="1417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200889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description</w:t>
            </w:r>
          </w:p>
          <w:p w14:paraId="0FF442A5" w14:textId="5DA6AFD5" w:rsidR="007C3782" w:rsidRPr="00A85773" w:rsidRDefault="007C3782" w:rsidP="000077A4">
            <w:pPr>
              <w:spacing w:after="120"/>
            </w:pP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EE9ECF" w14:textId="69F17D3B" w:rsidR="007C3782" w:rsidRPr="008B6357" w:rsidRDefault="28431F38" w:rsidP="5C314FBA">
            <w:pPr>
              <w:spacing w:after="120"/>
              <w:jc w:val="both"/>
            </w:pPr>
            <w:r>
              <w:t xml:space="preserve">This qualification reflects the role of </w:t>
            </w:r>
            <w:proofErr w:type="spellStart"/>
            <w:r>
              <w:t>audiometrists</w:t>
            </w:r>
            <w:proofErr w:type="spellEnd"/>
            <w:r>
              <w:t xml:space="preserve"> who conduct hearing assessments to identify hearing impairment and take appropriate action based on the test results. They may refer clients for further audiological or medical </w:t>
            </w:r>
            <w:r w:rsidR="4AA23F3A">
              <w:t>assessment and</w:t>
            </w:r>
            <w:r>
              <w:t xml:space="preserve"> </w:t>
            </w:r>
            <w:r w:rsidR="00F67B2F">
              <w:t xml:space="preserve">may </w:t>
            </w:r>
            <w:r>
              <w:t xml:space="preserve">be involved in care management and education programs. At this level, </w:t>
            </w:r>
            <w:proofErr w:type="spellStart"/>
            <w:r>
              <w:t>audiometrists</w:t>
            </w:r>
            <w:proofErr w:type="spellEnd"/>
            <w:r>
              <w:t xml:space="preserve"> also prescribe and dispense hearing aids and other listening devices to assist in hearing rehabilitation. </w:t>
            </w:r>
            <w:proofErr w:type="spellStart"/>
            <w:r>
              <w:t>Audiometrists</w:t>
            </w:r>
            <w:proofErr w:type="spellEnd"/>
            <w:r>
              <w:t xml:space="preserve"> may work in medical </w:t>
            </w:r>
            <w:r w:rsidR="00D03842">
              <w:t xml:space="preserve">settings </w:t>
            </w:r>
            <w:r>
              <w:t>or industrial contexts or as independent practitioners.</w:t>
            </w:r>
            <w:r w:rsidR="00E923BE">
              <w:br/>
            </w:r>
            <w:r w:rsidR="00E923BE" w:rsidRPr="00BB17AC">
              <w:rPr>
                <w:i/>
                <w:iCs/>
              </w:rPr>
              <w:t>The skills in this qualification must be applied in accordance with Commonwealth and State/Territory legislation, Australian/New Zealand standards and industry codes of practice.</w:t>
            </w:r>
          </w:p>
          <w:p w14:paraId="484F68CA" w14:textId="705E2A14" w:rsidR="007C3782" w:rsidRPr="00A85773" w:rsidRDefault="28431F38" w:rsidP="5C314FBA">
            <w:pPr>
              <w:spacing w:after="120"/>
              <w:jc w:val="both"/>
              <w:rPr>
                <w:i/>
                <w:iCs/>
              </w:rPr>
            </w:pPr>
            <w:r w:rsidRPr="5C314FBA">
              <w:rPr>
                <w:i/>
                <w:iCs/>
              </w:rPr>
              <w:t xml:space="preserve">No </w:t>
            </w:r>
            <w:r w:rsidR="009E069C">
              <w:rPr>
                <w:i/>
                <w:iCs/>
              </w:rPr>
              <w:t xml:space="preserve">occupational </w:t>
            </w:r>
            <w:r w:rsidRPr="5C314FBA">
              <w:rPr>
                <w:i/>
                <w:iCs/>
              </w:rPr>
              <w:t>licensing or certification requirements apply to this qualification at the time of publication.</w:t>
            </w:r>
          </w:p>
        </w:tc>
      </w:tr>
      <w:tr w:rsidR="000769E9" w:rsidRPr="00A85773" w14:paraId="531E0020" w14:textId="77777777" w:rsidTr="00DE715E">
        <w:tblPrEx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046AAA" w14:textId="53E09F6A" w:rsidR="000769E9" w:rsidRPr="00A85773" w:rsidRDefault="00984D0E" w:rsidP="000077A4">
            <w:pPr>
              <w:spacing w:after="120"/>
              <w:rPr>
                <w:b/>
              </w:rPr>
            </w:pPr>
            <w:r>
              <w:rPr>
                <w:b/>
              </w:rPr>
              <w:t>Foundation skills outcomes</w:t>
            </w: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90016C" w14:textId="46975EF7" w:rsidR="000769E9" w:rsidDel="00B02480" w:rsidRDefault="00B02480" w:rsidP="47436C7D">
            <w:pPr>
              <w:spacing w:after="120"/>
              <w:rPr>
                <w:rStyle w:val="CommentReference"/>
              </w:rPr>
            </w:pPr>
            <w:r w:rsidRPr="00882E3B">
              <w:rPr>
                <w:i/>
                <w:iCs/>
              </w:rPr>
              <w:t>The foundation skills outcomes implicit in this qualification are outlined in the below bar chart.</w:t>
            </w:r>
          </w:p>
          <w:p w14:paraId="00C3D5F9" w14:textId="77777777" w:rsidR="00B02480" w:rsidRDefault="00B02480" w:rsidP="00BB17AC">
            <w:pPr>
              <w:spacing w:after="120"/>
            </w:pPr>
          </w:p>
          <w:p w14:paraId="274ECBE7" w14:textId="4A49187D" w:rsidR="00460C2A" w:rsidRDefault="00DE715E" w:rsidP="00BB17AC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13D47C7" wp14:editId="56F78B5D">
                  <wp:extent cx="4572000" cy="2743200"/>
                  <wp:effectExtent l="0" t="0" r="12700" b="12700"/>
                  <wp:docPr id="137570309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F863E-643C-0FC9-336D-8BF30166F3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5F7CD5AC" w14:textId="715CA6BC" w:rsidR="00984D0E" w:rsidRDefault="0003014B" w:rsidP="5C314FBA">
            <w:pPr>
              <w:spacing w:after="120"/>
              <w:jc w:val="both"/>
            </w:pPr>
            <w:r w:rsidRPr="00BB17AC">
              <w:rPr>
                <w:i/>
                <w:iCs/>
              </w:rPr>
              <w:lastRenderedPageBreak/>
              <w:t>Digital literacy outcomes may be included in the Companion Volume Implementation Guide as appropriate.</w:t>
            </w:r>
          </w:p>
        </w:tc>
      </w:tr>
      <w:tr w:rsidR="007C3782" w:rsidRPr="00A85773" w14:paraId="36453456" w14:textId="77777777" w:rsidTr="00DE715E">
        <w:trPr>
          <w:trHeight w:val="500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745C20" w14:textId="77777777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lastRenderedPageBreak/>
              <w:t>Entry requirements</w:t>
            </w:r>
          </w:p>
          <w:p w14:paraId="0DFF2A1E" w14:textId="5EB4700B" w:rsidR="007C3782" w:rsidRPr="00A85773" w:rsidRDefault="007C3782" w:rsidP="000077A4">
            <w:pPr>
              <w:spacing w:after="120"/>
            </w:pP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FF895B" w14:textId="0A756A05" w:rsidR="007C3782" w:rsidRPr="00A85773" w:rsidRDefault="00984D0E" w:rsidP="000077A4">
            <w:pPr>
              <w:spacing w:after="120"/>
            </w:pPr>
            <w:r>
              <w:t>N/A</w:t>
            </w:r>
          </w:p>
        </w:tc>
      </w:tr>
      <w:tr w:rsidR="007C3782" w:rsidRPr="00A85773" w14:paraId="3CF37BC0" w14:textId="77777777" w:rsidTr="00DE715E">
        <w:trPr>
          <w:trHeight w:val="1417"/>
        </w:trPr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AD3A40" w14:textId="6DEE0332" w:rsidR="007C3782" w:rsidRPr="008B6357" w:rsidRDefault="007C3782" w:rsidP="008B6357">
            <w:pPr>
              <w:spacing w:after="120"/>
              <w:rPr>
                <w:b/>
                <w:shd w:val="clear" w:color="auto" w:fill="FFFFFF" w:themeFill="background1"/>
              </w:rPr>
            </w:pPr>
            <w:r w:rsidRPr="008B6357">
              <w:rPr>
                <w:b/>
                <w:bCs/>
                <w:color w:val="000000" w:themeColor="text1"/>
              </w:rPr>
              <w:t xml:space="preserve">Packaging Rules </w:t>
            </w:r>
          </w:p>
        </w:tc>
        <w:tc>
          <w:tcPr>
            <w:tcW w:w="803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84EAD0" w14:textId="77777777" w:rsidR="009C3FDC" w:rsidRDefault="009C3FDC" w:rsidP="009C3FDC">
            <w:pPr>
              <w:spacing w:after="120"/>
            </w:pPr>
            <w:r>
              <w:t>Total number of units = 17</w:t>
            </w:r>
          </w:p>
          <w:p w14:paraId="68310FCB" w14:textId="77777777" w:rsidR="009C3FDC" w:rsidRPr="008B6357" w:rsidRDefault="009C3FDC" w:rsidP="009C3FDC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12 core units</w:t>
            </w:r>
          </w:p>
          <w:p w14:paraId="3D37BD9B" w14:textId="77777777" w:rsidR="009C3FDC" w:rsidRDefault="009C3FDC" w:rsidP="009C3FDC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5</w:t>
            </w:r>
            <w:r w:rsidRPr="008B6357">
              <w:t xml:space="preserve"> elective units</w:t>
            </w:r>
            <w:r>
              <w:t>, consisting of:</w:t>
            </w:r>
          </w:p>
          <w:p w14:paraId="1E71BB80" w14:textId="39CF494A" w:rsidR="009C3FDC" w:rsidRPr="008B6357" w:rsidRDefault="009C3FDC" w:rsidP="009C3FDC">
            <w:pPr>
              <w:pStyle w:val="ListParagraph"/>
              <w:numPr>
                <w:ilvl w:val="1"/>
                <w:numId w:val="1"/>
              </w:numPr>
              <w:spacing w:after="120"/>
            </w:pPr>
            <w:r>
              <w:t>at least 4</w:t>
            </w:r>
            <w:r w:rsidRPr="008B6357">
              <w:t xml:space="preserve"> units from </w:t>
            </w:r>
            <w:r>
              <w:t>the electives below, at least 2 of these units must be from Group A</w:t>
            </w:r>
          </w:p>
          <w:p w14:paraId="0C32EF53" w14:textId="50AFDAE8" w:rsidR="009C3FDC" w:rsidRDefault="009C3FDC" w:rsidP="009C3FDC">
            <w:pPr>
              <w:pStyle w:val="ListParagraph"/>
              <w:numPr>
                <w:ilvl w:val="1"/>
                <w:numId w:val="1"/>
              </w:numPr>
              <w:spacing w:after="120"/>
            </w:pPr>
            <w:r>
              <w:t xml:space="preserve">up to 1 unit from the electives listed below or </w:t>
            </w:r>
            <w:r w:rsidRPr="009C0FCB">
              <w:t xml:space="preserve">any endorsed Training Package or accredited course </w:t>
            </w:r>
          </w:p>
          <w:p w14:paraId="77E590DE" w14:textId="612CB6B2" w:rsidR="007C3782" w:rsidRPr="008E5A9C" w:rsidRDefault="00EA1DDE" w:rsidP="00D351BB">
            <w:pPr>
              <w:spacing w:after="120"/>
            </w:pPr>
            <w:r>
              <w:t>E</w:t>
            </w:r>
            <w:r w:rsidR="00C501D7">
              <w:t xml:space="preserve">lective units must ensure the integrity of the qualification’s Australian Qualification Framework (AQF) alignment and contribute to a valid, industry-supported vocational outcome. </w:t>
            </w:r>
          </w:p>
        </w:tc>
      </w:tr>
    </w:tbl>
    <w:p w14:paraId="3C94973D" w14:textId="33F0A099" w:rsidR="007C3782" w:rsidRDefault="007C3782" w:rsidP="007C3782">
      <w:r w:rsidRPr="00C1292E">
        <w:rPr>
          <w:noProof/>
        </w:rPr>
        <mc:AlternateContent>
          <mc:Choice Requires="wpg">
            <w:drawing>
              <wp:inline distT="0" distB="0" distL="0" distR="0" wp14:anchorId="2B7AD87A" wp14:editId="22CF8794">
                <wp:extent cx="102235" cy="102235"/>
                <wp:effectExtent l="0" t="0" r="12065" b="12065"/>
                <wp:docPr id="15" name="Group 15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0" y="0"/>
                          <a:chExt cx="102197" cy="1021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6" name="Shape 104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7" cy="102197"/>
                          </a:xfrm>
                          <a:custGeom>
                            <a:avLst/>
                            <a:gdLst>
                              <a:gd name="T0" fmla="*/ 0 w 102197"/>
                              <a:gd name="T1" fmla="*/ 0 h 102197"/>
                              <a:gd name="T2" fmla="*/ 102197 w 102197"/>
                              <a:gd name="T3" fmla="*/ 0 h 102197"/>
                              <a:gd name="T4" fmla="*/ 102197 w 102197"/>
                              <a:gd name="T5" fmla="*/ 102197 h 102197"/>
                              <a:gd name="T6" fmla="*/ 0 w 102197"/>
                              <a:gd name="T7" fmla="*/ 102197 h 102197"/>
                              <a:gd name="T8" fmla="*/ 0 w 102197"/>
                              <a:gd name="T9" fmla="*/ 0 h 102197"/>
                              <a:gd name="T10" fmla="*/ 0 w 102197"/>
                              <a:gd name="T11" fmla="*/ 0 h 102197"/>
                              <a:gd name="T12" fmla="*/ 102197 w 102197"/>
                              <a:gd name="T13" fmla="*/ 102197 h 10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197" h="102197">
                                <a:moveTo>
                                  <a:pt x="0" y="0"/>
                                </a:moveTo>
                                <a:lnTo>
                                  <a:pt x="102197" y="0"/>
                                </a:lnTo>
                                <a:lnTo>
                                  <a:pt x="102197" y="102197"/>
                                </a:lnTo>
                                <a:lnTo>
                                  <a:pt x="0" y="102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7" cy="102197"/>
                          </a:xfrm>
                          <a:custGeom>
                            <a:avLst/>
                            <a:gdLst>
                              <a:gd name="T0" fmla="*/ 0 w 102197"/>
                              <a:gd name="T1" fmla="*/ 102197 h 102197"/>
                              <a:gd name="T2" fmla="*/ 102197 w 102197"/>
                              <a:gd name="T3" fmla="*/ 102197 h 102197"/>
                              <a:gd name="T4" fmla="*/ 102197 w 102197"/>
                              <a:gd name="T5" fmla="*/ 0 h 102197"/>
                              <a:gd name="T6" fmla="*/ 0 w 102197"/>
                              <a:gd name="T7" fmla="*/ 0 h 102197"/>
                              <a:gd name="T8" fmla="*/ 0 w 102197"/>
                              <a:gd name="T9" fmla="*/ 102197 h 102197"/>
                              <a:gd name="T10" fmla="*/ 0 w 102197"/>
                              <a:gd name="T11" fmla="*/ 0 h 102197"/>
                              <a:gd name="T12" fmla="*/ 102197 w 102197"/>
                              <a:gd name="T13" fmla="*/ 102197 h 10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197" h="102197">
                                <a:moveTo>
                                  <a:pt x="0" y="102197"/>
                                </a:moveTo>
                                <a:lnTo>
                                  <a:pt x="102197" y="102197"/>
                                </a:lnTo>
                                <a:lnTo>
                                  <a:pt x="102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rgbClr val="181717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5" style="width:8.05pt;height:8.05pt;mso-position-horizontal-relative:char;mso-position-vertical-relative:line" alt="Tick box" coordsize="102197,102197" o:spid="_x0000_s1026" w14:anchorId="5EC4D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">
                <v:shape id="Shape 10416" style="position:absolute;width:102197;height:102197;visibility:visible;mso-wrap-style:square;v-text-anchor:top" coordsize="102197,102197" o:spid="_x0000_s1027" filled="f" stroked="f" strokeweight="0" path="m,l102197,r,102197l,10219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">
                  <v:stroke miterlimit="83231f" joinstyle="miter"/>
                  <v:path textboxrect="0,0,102197,102197" arrowok="t" o:connecttype="custom" o:connectlocs="0,0;102197,0;102197,102197;0,102197;0,0" o:connectangles="0,0,0,0,0"/>
                </v:shape>
                <v:shape id="Shape 361" style="position:absolute;width:102197;height:102197;visibility:visible;mso-wrap-style:square;v-text-anchor:top" coordsize="102197,102197" o:spid="_x0000_s1028" fillcolor="#d8d8d8 [2732]" strokecolor="#181717" strokeweight=".25pt" path="m,102197r102197,l102197,,,,,102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">
                  <v:stroke miterlimit="1" joinstyle="miter"/>
                  <v:path textboxrect="0,0,102197,102197" arrowok="t" o:connecttype="custom" o:connectlocs="0,102197;102197,102197;102197,0;0,0;0,102197" o:connectangles="0,0,0,0,0"/>
                </v:shape>
                <w10:anchorlock/>
              </v:group>
            </w:pict>
          </mc:Fallback>
        </mc:AlternateContent>
      </w:r>
    </w:p>
    <w:p w14:paraId="595D0412" w14:textId="46932F7F" w:rsidR="6B6664F0" w:rsidRDefault="6B6664F0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2940"/>
        <w:gridCol w:w="6120"/>
      </w:tblGrid>
      <w:tr w:rsidR="002E0194" w14:paraId="7DF50548" w14:textId="77777777" w:rsidTr="0001697C">
        <w:trPr>
          <w:trHeight w:val="300"/>
        </w:trPr>
        <w:tc>
          <w:tcPr>
            <w:tcW w:w="9060" w:type="dxa"/>
            <w:gridSpan w:val="2"/>
          </w:tcPr>
          <w:p w14:paraId="55EAC0E4" w14:textId="314DEF11" w:rsidR="002E0194" w:rsidRDefault="002E0194" w:rsidP="6B6664F0">
            <w:r w:rsidRPr="00BB17AC">
              <w:rPr>
                <w:rFonts w:eastAsiaTheme="minorEastAsia"/>
                <w:b/>
                <w:bCs/>
              </w:rPr>
              <w:t xml:space="preserve">Core units </w:t>
            </w:r>
          </w:p>
        </w:tc>
      </w:tr>
      <w:tr w:rsidR="006C3AA6" w14:paraId="566A79F8" w14:textId="77777777" w:rsidTr="0001697C">
        <w:trPr>
          <w:trHeight w:val="300"/>
        </w:trPr>
        <w:tc>
          <w:tcPr>
            <w:tcW w:w="2940" w:type="dxa"/>
          </w:tcPr>
          <w:p w14:paraId="028A08A3" w14:textId="77777777" w:rsidR="006C3AA6" w:rsidRPr="00405B67" w:rsidRDefault="006C3AA6" w:rsidP="0001697C">
            <w:pPr>
              <w:spacing w:before="120" w:after="120"/>
              <w:rPr>
                <w:rFonts w:eastAsiaTheme="minorEastAsia"/>
              </w:rPr>
            </w:pPr>
            <w:r w:rsidRPr="00405B67">
              <w:rPr>
                <w:rFonts w:eastAsiaTheme="minorEastAsia"/>
              </w:rPr>
              <w:t>BSBWHS332X</w:t>
            </w:r>
          </w:p>
        </w:tc>
        <w:tc>
          <w:tcPr>
            <w:tcW w:w="6120" w:type="dxa"/>
          </w:tcPr>
          <w:p w14:paraId="0479F9A2" w14:textId="77777777" w:rsidR="006C3AA6" w:rsidRPr="00405B67" w:rsidRDefault="006C3AA6" w:rsidP="0001697C">
            <w:pPr>
              <w:spacing w:before="120" w:after="120"/>
              <w:rPr>
                <w:rFonts w:eastAsiaTheme="minorEastAsia"/>
              </w:rPr>
            </w:pPr>
            <w:r w:rsidRPr="00405B67">
              <w:rPr>
                <w:rFonts w:eastAsiaTheme="minorEastAsia"/>
              </w:rPr>
              <w:t>Apply infection prevention and control procedures to own work activities</w:t>
            </w:r>
          </w:p>
        </w:tc>
      </w:tr>
      <w:tr w:rsidR="6B6664F0" w14:paraId="26620585" w14:textId="77777777" w:rsidTr="003B677B">
        <w:trPr>
          <w:trHeight w:val="300"/>
        </w:trPr>
        <w:tc>
          <w:tcPr>
            <w:tcW w:w="2940" w:type="dxa"/>
          </w:tcPr>
          <w:p w14:paraId="54CEE4BC" w14:textId="15D91EB8" w:rsidR="71645990" w:rsidRPr="00BB17AC" w:rsidRDefault="00214A93" w:rsidP="5C314FBA">
            <w:pPr>
              <w:spacing w:before="120" w:after="120"/>
              <w:rPr>
                <w:rFonts w:eastAsiaTheme="minorEastAsia"/>
              </w:rPr>
            </w:pPr>
            <w:r w:rsidRPr="00214A93">
              <w:rPr>
                <w:rFonts w:eastAsiaTheme="minorEastAsia"/>
              </w:rPr>
              <w:t>CHCCOM006</w:t>
            </w:r>
          </w:p>
        </w:tc>
        <w:tc>
          <w:tcPr>
            <w:tcW w:w="6120" w:type="dxa"/>
          </w:tcPr>
          <w:p w14:paraId="3636B1FA" w14:textId="20A08182" w:rsidR="71645990" w:rsidRPr="00BB17AC" w:rsidRDefault="00E1699B" w:rsidP="00D96496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>Establish and manage client relationships</w:t>
            </w:r>
          </w:p>
        </w:tc>
      </w:tr>
      <w:tr w:rsidR="00B92987" w14:paraId="01328FCA" w14:textId="77777777" w:rsidTr="003B677B">
        <w:trPr>
          <w:trHeight w:val="300"/>
        </w:trPr>
        <w:tc>
          <w:tcPr>
            <w:tcW w:w="2940" w:type="dxa"/>
          </w:tcPr>
          <w:p w14:paraId="601ED781" w14:textId="7BACEBF5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CHCDIV001</w:t>
            </w:r>
          </w:p>
        </w:tc>
        <w:tc>
          <w:tcPr>
            <w:tcW w:w="6120" w:type="dxa"/>
          </w:tcPr>
          <w:p w14:paraId="02A90C1E" w14:textId="54181A36" w:rsidR="71645990" w:rsidRPr="00BB17AC" w:rsidRDefault="71645990" w:rsidP="7164599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Work with diverse people</w:t>
            </w:r>
          </w:p>
        </w:tc>
      </w:tr>
      <w:tr w:rsidR="00B92987" w14:paraId="62A6735C" w14:textId="77777777" w:rsidTr="003B677B">
        <w:trPr>
          <w:trHeight w:val="300"/>
        </w:trPr>
        <w:tc>
          <w:tcPr>
            <w:tcW w:w="2940" w:type="dxa"/>
          </w:tcPr>
          <w:p w14:paraId="08C928D5" w14:textId="23F87832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CHCEDU008</w:t>
            </w:r>
          </w:p>
        </w:tc>
        <w:tc>
          <w:tcPr>
            <w:tcW w:w="6120" w:type="dxa"/>
          </w:tcPr>
          <w:p w14:paraId="0831FC01" w14:textId="1F4F402C" w:rsidR="71645990" w:rsidRPr="00BB17AC" w:rsidRDefault="71645990" w:rsidP="7164599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Share health information</w:t>
            </w:r>
          </w:p>
        </w:tc>
      </w:tr>
      <w:tr w:rsidR="00B82204" w14:paraId="016FCC3B" w14:textId="77777777" w:rsidTr="0001697C">
        <w:trPr>
          <w:trHeight w:val="300"/>
        </w:trPr>
        <w:tc>
          <w:tcPr>
            <w:tcW w:w="2940" w:type="dxa"/>
          </w:tcPr>
          <w:p w14:paraId="12FA6AAA" w14:textId="77777777" w:rsidR="00B82204" w:rsidRPr="18B15D9E" w:rsidRDefault="00B82204" w:rsidP="0001697C">
            <w:pPr>
              <w:spacing w:before="120" w:after="120"/>
              <w:rPr>
                <w:rFonts w:eastAsiaTheme="minorEastAsia"/>
              </w:rPr>
            </w:pPr>
            <w:r w:rsidRPr="3C637365">
              <w:rPr>
                <w:rFonts w:eastAsiaTheme="minorEastAsia"/>
              </w:rPr>
              <w:t>CHCLEG001</w:t>
            </w:r>
          </w:p>
        </w:tc>
        <w:tc>
          <w:tcPr>
            <w:tcW w:w="6120" w:type="dxa"/>
          </w:tcPr>
          <w:p w14:paraId="2BDABC1F" w14:textId="77777777" w:rsidR="00B82204" w:rsidRPr="18B15D9E" w:rsidRDefault="00B82204" w:rsidP="0001697C">
            <w:pPr>
              <w:spacing w:before="120" w:after="120"/>
              <w:rPr>
                <w:rFonts w:eastAsiaTheme="minorEastAsia"/>
              </w:rPr>
            </w:pPr>
            <w:r w:rsidRPr="3C637365">
              <w:rPr>
                <w:rFonts w:eastAsiaTheme="minorEastAsia"/>
              </w:rPr>
              <w:t>Work legally and ethically</w:t>
            </w:r>
          </w:p>
        </w:tc>
      </w:tr>
      <w:tr w:rsidR="00B92987" w14:paraId="2A82B7FC" w14:textId="77777777" w:rsidTr="003B677B">
        <w:trPr>
          <w:trHeight w:val="300"/>
        </w:trPr>
        <w:tc>
          <w:tcPr>
            <w:tcW w:w="2940" w:type="dxa"/>
          </w:tcPr>
          <w:p w14:paraId="6741AEF1" w14:textId="58ECF336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HLTAAP002</w:t>
            </w:r>
          </w:p>
        </w:tc>
        <w:tc>
          <w:tcPr>
            <w:tcW w:w="6120" w:type="dxa"/>
          </w:tcPr>
          <w:p w14:paraId="09A22D72" w14:textId="4E4B0702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Confirm physical health status</w:t>
            </w:r>
          </w:p>
        </w:tc>
      </w:tr>
      <w:tr w:rsidR="003B677B" w14:paraId="5CDCB70E" w14:textId="77777777" w:rsidTr="003B677B">
        <w:trPr>
          <w:trHeight w:val="300"/>
        </w:trPr>
        <w:tc>
          <w:tcPr>
            <w:tcW w:w="2940" w:type="dxa"/>
          </w:tcPr>
          <w:p w14:paraId="0FB95661" w14:textId="7AD37051" w:rsidR="003B677B" w:rsidRPr="00BB17AC" w:rsidRDefault="008E14D3" w:rsidP="003B677B">
            <w:pPr>
              <w:spacing w:before="120" w:after="120"/>
              <w:rPr>
                <w:rFonts w:eastAsiaTheme="minorEastAsia"/>
              </w:rPr>
            </w:pPr>
            <w:r>
              <w:t xml:space="preserve"> </w:t>
            </w:r>
            <w:r w:rsidRPr="008E14D3">
              <w:rPr>
                <w:rFonts w:eastAsiaTheme="minorEastAsia"/>
              </w:rPr>
              <w:t>HLTAUD00</w:t>
            </w:r>
            <w:r w:rsidR="0051644B">
              <w:rPr>
                <w:rFonts w:eastAsiaTheme="minorEastAsia"/>
              </w:rPr>
              <w:t>7</w:t>
            </w:r>
          </w:p>
        </w:tc>
        <w:tc>
          <w:tcPr>
            <w:tcW w:w="6120" w:type="dxa"/>
          </w:tcPr>
          <w:p w14:paraId="33B5132B" w14:textId="49CF465A" w:rsidR="003B677B" w:rsidRPr="00BB17AC" w:rsidRDefault="003B677B" w:rsidP="003B677B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 xml:space="preserve">Conduct </w:t>
            </w:r>
            <w:r w:rsidR="14E2B7FD" w:rsidRPr="00BB17AC">
              <w:rPr>
                <w:rFonts w:eastAsiaTheme="minorEastAsia"/>
              </w:rPr>
              <w:t>basic au</w:t>
            </w:r>
            <w:r w:rsidR="14E2B7FD" w:rsidRPr="3C637365">
              <w:rPr>
                <w:rFonts w:eastAsiaTheme="minorEastAsia"/>
              </w:rPr>
              <w:t>diometric testing</w:t>
            </w:r>
          </w:p>
        </w:tc>
      </w:tr>
      <w:tr w:rsidR="003B677B" w14:paraId="6F53A91A" w14:textId="77777777" w:rsidTr="003B677B">
        <w:trPr>
          <w:trHeight w:val="300"/>
        </w:trPr>
        <w:tc>
          <w:tcPr>
            <w:tcW w:w="2940" w:type="dxa"/>
          </w:tcPr>
          <w:p w14:paraId="746EB0E4" w14:textId="29910245" w:rsidR="003B677B" w:rsidRPr="006F7090" w:rsidRDefault="0051644B" w:rsidP="003B677B">
            <w:pPr>
              <w:spacing w:before="120" w:after="120"/>
              <w:rPr>
                <w:rFonts w:eastAsiaTheme="minorEastAsia"/>
                <w:iCs/>
              </w:rPr>
            </w:pPr>
            <w:r w:rsidRPr="006F7090">
              <w:rPr>
                <w:iCs/>
              </w:rPr>
              <w:t xml:space="preserve"> </w:t>
            </w:r>
            <w:r w:rsidRPr="006F7090">
              <w:rPr>
                <w:rFonts w:eastAsiaTheme="minorEastAsia"/>
                <w:iCs/>
              </w:rPr>
              <w:t>HLTAUD008</w:t>
            </w:r>
          </w:p>
        </w:tc>
        <w:tc>
          <w:tcPr>
            <w:tcW w:w="6120" w:type="dxa"/>
          </w:tcPr>
          <w:p w14:paraId="55852119" w14:textId="190F66F2" w:rsidR="003B677B" w:rsidRPr="006F7090" w:rsidRDefault="003B677B" w:rsidP="003B677B">
            <w:pPr>
              <w:spacing w:before="120" w:after="120"/>
              <w:rPr>
                <w:rFonts w:eastAsiaTheme="minorEastAsia"/>
                <w:iCs/>
              </w:rPr>
            </w:pPr>
            <w:r w:rsidRPr="00BB17AC">
              <w:rPr>
                <w:rFonts w:eastAsiaTheme="minorEastAsia"/>
                <w:iCs/>
              </w:rPr>
              <w:t>Conduct audiometric testing</w:t>
            </w:r>
          </w:p>
        </w:tc>
      </w:tr>
      <w:tr w:rsidR="6B6664F0" w14:paraId="40E14275" w14:textId="77777777" w:rsidTr="003B677B">
        <w:trPr>
          <w:trHeight w:val="300"/>
        </w:trPr>
        <w:tc>
          <w:tcPr>
            <w:tcW w:w="2940" w:type="dxa"/>
          </w:tcPr>
          <w:p w14:paraId="47B796E4" w14:textId="2FCAD731" w:rsidR="71645990" w:rsidRPr="00BB17AC" w:rsidRDefault="71645990" w:rsidP="7164599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HLTAUD0</w:t>
            </w:r>
            <w:r w:rsidR="0068775F">
              <w:rPr>
                <w:rFonts w:eastAsiaTheme="minorEastAsia"/>
              </w:rPr>
              <w:t>11</w:t>
            </w:r>
          </w:p>
        </w:tc>
        <w:tc>
          <w:tcPr>
            <w:tcW w:w="6120" w:type="dxa"/>
          </w:tcPr>
          <w:p w14:paraId="6B0371CE" w14:textId="43CBADDE" w:rsidR="71645990" w:rsidRPr="00BB17AC" w:rsidRDefault="71645990" w:rsidP="7164599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Develop and implement individual hearing rehabilitation programs</w:t>
            </w:r>
          </w:p>
        </w:tc>
      </w:tr>
      <w:tr w:rsidR="71645990" w14:paraId="77679529" w14:textId="77777777" w:rsidTr="003B677B">
        <w:trPr>
          <w:trHeight w:val="300"/>
        </w:trPr>
        <w:tc>
          <w:tcPr>
            <w:tcW w:w="2940" w:type="dxa"/>
          </w:tcPr>
          <w:p w14:paraId="5763B142" w14:textId="13AE4D3E" w:rsidR="71645990" w:rsidRPr="00916BC4" w:rsidRDefault="0068775F" w:rsidP="71645990">
            <w:pPr>
              <w:spacing w:before="120" w:after="120"/>
            </w:pPr>
            <w:r w:rsidRPr="0068775F">
              <w:rPr>
                <w:rFonts w:eastAsiaTheme="minorEastAsia"/>
              </w:rPr>
              <w:t>HLTAUD0</w:t>
            </w:r>
            <w:r>
              <w:rPr>
                <w:rFonts w:eastAsiaTheme="minorEastAsia"/>
              </w:rPr>
              <w:t>12</w:t>
            </w:r>
          </w:p>
        </w:tc>
        <w:tc>
          <w:tcPr>
            <w:tcW w:w="6120" w:type="dxa"/>
          </w:tcPr>
          <w:p w14:paraId="15BA8D98" w14:textId="4DFD978A" w:rsidR="71645990" w:rsidRPr="00916BC4" w:rsidRDefault="000D45FF" w:rsidP="71645990">
            <w:pPr>
              <w:spacing w:before="120" w:after="120"/>
            </w:pPr>
            <w:r w:rsidRPr="3C637365">
              <w:rPr>
                <w:rFonts w:eastAsiaTheme="minorEastAsia"/>
              </w:rPr>
              <w:t xml:space="preserve">Prescribe, select </w:t>
            </w:r>
            <w:r w:rsidR="00F40F8C">
              <w:rPr>
                <w:rFonts w:eastAsiaTheme="minorEastAsia"/>
              </w:rPr>
              <w:t>and</w:t>
            </w:r>
            <w:r w:rsidRPr="3C637365">
              <w:rPr>
                <w:rFonts w:eastAsiaTheme="minorEastAsia"/>
              </w:rPr>
              <w:t xml:space="preserve"> fit </w:t>
            </w:r>
            <w:r w:rsidR="00F40F8C">
              <w:rPr>
                <w:rFonts w:eastAsiaTheme="minorEastAsia"/>
              </w:rPr>
              <w:t>h</w:t>
            </w:r>
            <w:r w:rsidRPr="3C637365">
              <w:rPr>
                <w:rFonts w:eastAsiaTheme="minorEastAsia"/>
              </w:rPr>
              <w:t xml:space="preserve">earing </w:t>
            </w:r>
            <w:r w:rsidR="00F40F8C">
              <w:rPr>
                <w:rFonts w:eastAsiaTheme="minorEastAsia"/>
              </w:rPr>
              <w:t>d</w:t>
            </w:r>
            <w:r w:rsidRPr="3C637365">
              <w:rPr>
                <w:rFonts w:eastAsiaTheme="minorEastAsia"/>
              </w:rPr>
              <w:t>evices</w:t>
            </w:r>
          </w:p>
        </w:tc>
      </w:tr>
      <w:tr w:rsidR="00614AB1" w14:paraId="3FE5B926" w14:textId="77777777" w:rsidTr="003B677B">
        <w:trPr>
          <w:trHeight w:val="300"/>
        </w:trPr>
        <w:tc>
          <w:tcPr>
            <w:tcW w:w="2940" w:type="dxa"/>
          </w:tcPr>
          <w:p w14:paraId="377B71F1" w14:textId="7E9A9605" w:rsidR="00614AB1" w:rsidRPr="00916BC4" w:rsidRDefault="001000DE" w:rsidP="71645990">
            <w:pPr>
              <w:spacing w:before="120" w:after="120"/>
              <w:rPr>
                <w:rFonts w:eastAsiaTheme="minorEastAsia"/>
              </w:rPr>
            </w:pPr>
            <w:r w:rsidRPr="001000DE">
              <w:rPr>
                <w:rFonts w:eastAsiaTheme="minorEastAsia"/>
              </w:rPr>
              <w:t>HLTAUD0</w:t>
            </w:r>
            <w:r>
              <w:rPr>
                <w:rFonts w:eastAsiaTheme="minorEastAsia"/>
              </w:rPr>
              <w:t>13</w:t>
            </w:r>
          </w:p>
        </w:tc>
        <w:tc>
          <w:tcPr>
            <w:tcW w:w="6120" w:type="dxa"/>
          </w:tcPr>
          <w:p w14:paraId="15CEF6FB" w14:textId="6B865D97" w:rsidR="00614AB1" w:rsidRPr="00916BC4" w:rsidRDefault="00614AB1" w:rsidP="71645990">
            <w:pPr>
              <w:spacing w:before="120" w:after="120"/>
              <w:rPr>
                <w:rFonts w:eastAsiaTheme="minorEastAsia"/>
              </w:rPr>
            </w:pPr>
            <w:r w:rsidRPr="3C637365">
              <w:rPr>
                <w:rFonts w:eastAsiaTheme="minorEastAsia"/>
              </w:rPr>
              <w:t xml:space="preserve">Assist </w:t>
            </w:r>
            <w:r w:rsidR="00F40F8C">
              <w:rPr>
                <w:rFonts w:eastAsiaTheme="minorEastAsia"/>
              </w:rPr>
              <w:t>c</w:t>
            </w:r>
            <w:r w:rsidRPr="3C637365">
              <w:rPr>
                <w:rFonts w:eastAsiaTheme="minorEastAsia"/>
              </w:rPr>
              <w:t>lient with management of hearing devices</w:t>
            </w:r>
          </w:p>
        </w:tc>
      </w:tr>
      <w:tr w:rsidR="71645990" w14:paraId="2084DE88" w14:textId="77777777" w:rsidTr="003B677B">
        <w:trPr>
          <w:trHeight w:val="300"/>
        </w:trPr>
        <w:tc>
          <w:tcPr>
            <w:tcW w:w="2940" w:type="dxa"/>
          </w:tcPr>
          <w:p w14:paraId="1DA142A0" w14:textId="196283FA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HLTWHS003</w:t>
            </w:r>
          </w:p>
        </w:tc>
        <w:tc>
          <w:tcPr>
            <w:tcW w:w="6120" w:type="dxa"/>
          </w:tcPr>
          <w:p w14:paraId="5CDBA58A" w14:textId="5F1D6F5E" w:rsidR="71645990" w:rsidRDefault="71645990" w:rsidP="71645990">
            <w:pPr>
              <w:spacing w:before="120" w:after="120"/>
            </w:pPr>
            <w:r w:rsidRPr="18B15D9E">
              <w:rPr>
                <w:rFonts w:eastAsiaTheme="minorEastAsia"/>
              </w:rPr>
              <w:t>Maintain work health and safety</w:t>
            </w:r>
          </w:p>
        </w:tc>
      </w:tr>
    </w:tbl>
    <w:p w14:paraId="4713026B" w14:textId="1919E30E" w:rsidR="6B6664F0" w:rsidRDefault="6B6664F0"/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2972"/>
        <w:gridCol w:w="6088"/>
      </w:tblGrid>
      <w:tr w:rsidR="008B4152" w14:paraId="3023D2B6" w14:textId="77777777" w:rsidTr="0001697C">
        <w:trPr>
          <w:trHeight w:val="300"/>
        </w:trPr>
        <w:tc>
          <w:tcPr>
            <w:tcW w:w="9060" w:type="dxa"/>
            <w:gridSpan w:val="2"/>
          </w:tcPr>
          <w:p w14:paraId="55383F3B" w14:textId="6A46637D" w:rsidR="008B4152" w:rsidRDefault="008B4152" w:rsidP="6B6664F0">
            <w:r w:rsidRPr="00BB17AC">
              <w:rPr>
                <w:rFonts w:eastAsiaTheme="minorEastAsia"/>
                <w:b/>
                <w:bCs/>
              </w:rPr>
              <w:t xml:space="preserve">Elective units </w:t>
            </w:r>
          </w:p>
        </w:tc>
      </w:tr>
      <w:tr w:rsidR="00141591" w14:paraId="3BEB09B8" w14:textId="77777777" w:rsidTr="00824631">
        <w:trPr>
          <w:trHeight w:val="300"/>
        </w:trPr>
        <w:tc>
          <w:tcPr>
            <w:tcW w:w="2972" w:type="dxa"/>
          </w:tcPr>
          <w:p w14:paraId="0FAD4A8E" w14:textId="4C21FC04" w:rsidR="71645990" w:rsidRPr="00BB17AC" w:rsidRDefault="6211B524" w:rsidP="71645990">
            <w:pPr>
              <w:spacing w:before="120" w:after="120"/>
              <w:rPr>
                <w:b/>
                <w:bCs/>
              </w:rPr>
            </w:pPr>
            <w:r w:rsidRPr="00BB17AC">
              <w:rPr>
                <w:rFonts w:eastAsiaTheme="minorEastAsia"/>
                <w:b/>
                <w:bCs/>
              </w:rPr>
              <w:t xml:space="preserve">Group A: </w:t>
            </w:r>
            <w:r w:rsidR="48D78554" w:rsidRPr="00BB17AC">
              <w:rPr>
                <w:rFonts w:eastAsiaTheme="minorEastAsia"/>
                <w:b/>
                <w:bCs/>
              </w:rPr>
              <w:t xml:space="preserve">Audiometry </w:t>
            </w:r>
          </w:p>
        </w:tc>
        <w:tc>
          <w:tcPr>
            <w:tcW w:w="6088" w:type="dxa"/>
          </w:tcPr>
          <w:p w14:paraId="270668B1" w14:textId="77777777" w:rsidR="00141591" w:rsidRDefault="00141591" w:rsidP="7125F978"/>
        </w:tc>
      </w:tr>
      <w:tr w:rsidR="009B4A42" w14:paraId="0224C1F8" w14:textId="77777777" w:rsidTr="0001697C">
        <w:trPr>
          <w:trHeight w:val="300"/>
        </w:trPr>
        <w:tc>
          <w:tcPr>
            <w:tcW w:w="2972" w:type="dxa"/>
          </w:tcPr>
          <w:p w14:paraId="42E84F1F" w14:textId="77777777" w:rsidR="009B4A42" w:rsidRPr="00BB17AC" w:rsidRDefault="009B4A42" w:rsidP="00BB17AC">
            <w:pPr>
              <w:spacing w:before="120" w:after="120"/>
              <w:rPr>
                <w:rFonts w:eastAsiaTheme="minorEastAsia"/>
              </w:rPr>
            </w:pPr>
            <w:r w:rsidRPr="00405B67">
              <w:rPr>
                <w:rFonts w:eastAsiaTheme="minorEastAsia"/>
              </w:rPr>
              <w:t>HLTADM008</w:t>
            </w:r>
          </w:p>
        </w:tc>
        <w:tc>
          <w:tcPr>
            <w:tcW w:w="6088" w:type="dxa"/>
          </w:tcPr>
          <w:p w14:paraId="65301F11" w14:textId="29639624" w:rsidR="009B4A42" w:rsidRPr="00BB17AC" w:rsidRDefault="009B4A42" w:rsidP="00BB17AC">
            <w:pPr>
              <w:spacing w:before="120" w:after="120"/>
              <w:rPr>
                <w:rFonts w:eastAsiaTheme="minorEastAsia"/>
              </w:rPr>
            </w:pPr>
            <w:r w:rsidRPr="00405B67">
              <w:rPr>
                <w:rFonts w:eastAsiaTheme="minorEastAsia"/>
              </w:rPr>
              <w:t xml:space="preserve">Administer and coordinate </w:t>
            </w:r>
            <w:r w:rsidR="00A7412D">
              <w:rPr>
                <w:rFonts w:eastAsiaTheme="minorEastAsia"/>
              </w:rPr>
              <w:t>T</w:t>
            </w:r>
            <w:r w:rsidRPr="00405B67">
              <w:rPr>
                <w:rFonts w:eastAsiaTheme="minorEastAsia"/>
              </w:rPr>
              <w:t>elehealth services</w:t>
            </w:r>
          </w:p>
        </w:tc>
      </w:tr>
      <w:tr w:rsidR="2169E3FE" w14:paraId="4525DCB3" w14:textId="77777777" w:rsidTr="00824631">
        <w:trPr>
          <w:trHeight w:val="300"/>
        </w:trPr>
        <w:tc>
          <w:tcPr>
            <w:tcW w:w="2972" w:type="dxa"/>
          </w:tcPr>
          <w:p w14:paraId="2AB7FD3E" w14:textId="6C83B3D9" w:rsidR="71645990" w:rsidRPr="00BB17AC" w:rsidRDefault="71645990" w:rsidP="7164599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HLTAUD0</w:t>
            </w:r>
            <w:r w:rsidR="00570A80">
              <w:rPr>
                <w:rFonts w:eastAsiaTheme="minorEastAsia"/>
              </w:rPr>
              <w:t>09</w:t>
            </w:r>
          </w:p>
        </w:tc>
        <w:tc>
          <w:tcPr>
            <w:tcW w:w="6088" w:type="dxa"/>
          </w:tcPr>
          <w:p w14:paraId="14E32427" w14:textId="7E0F4082" w:rsidR="71645990" w:rsidRPr="00BB17AC" w:rsidRDefault="00B17CC9" w:rsidP="71645990">
            <w:pPr>
              <w:spacing w:before="120" w:after="120"/>
              <w:rPr>
                <w:rFonts w:eastAsiaTheme="minorEastAsia"/>
              </w:rPr>
            </w:pPr>
            <w:r w:rsidRPr="00F343F2">
              <w:rPr>
                <w:rFonts w:eastAsiaTheme="minorEastAsia"/>
              </w:rPr>
              <w:t xml:space="preserve">Conduct </w:t>
            </w:r>
            <w:r w:rsidR="00E928A8">
              <w:rPr>
                <w:rFonts w:eastAsiaTheme="minorEastAsia"/>
              </w:rPr>
              <w:t xml:space="preserve">audiometric </w:t>
            </w:r>
            <w:r w:rsidRPr="00F343F2">
              <w:rPr>
                <w:rFonts w:eastAsiaTheme="minorEastAsia"/>
              </w:rPr>
              <w:t xml:space="preserve">screening for school age children. </w:t>
            </w:r>
          </w:p>
        </w:tc>
      </w:tr>
      <w:tr w:rsidR="2169E3FE" w14:paraId="7569D269" w14:textId="77777777" w:rsidTr="00824631">
        <w:trPr>
          <w:trHeight w:val="300"/>
        </w:trPr>
        <w:tc>
          <w:tcPr>
            <w:tcW w:w="2972" w:type="dxa"/>
          </w:tcPr>
          <w:p w14:paraId="32D837C3" w14:textId="36CA53B1" w:rsidR="71645990" w:rsidRPr="00BB17AC" w:rsidRDefault="71645990" w:rsidP="003F68C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HLTAUD0</w:t>
            </w:r>
            <w:r w:rsidR="006B2473">
              <w:rPr>
                <w:rFonts w:eastAsiaTheme="minorEastAsia"/>
              </w:rPr>
              <w:t>10</w:t>
            </w:r>
          </w:p>
        </w:tc>
        <w:tc>
          <w:tcPr>
            <w:tcW w:w="6088" w:type="dxa"/>
          </w:tcPr>
          <w:p w14:paraId="62541551" w14:textId="055A59FC" w:rsidR="71645990" w:rsidRPr="00BB17AC" w:rsidRDefault="71645990" w:rsidP="003F68C0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Assess and respond to occupational noise risk</w:t>
            </w:r>
          </w:p>
        </w:tc>
      </w:tr>
      <w:tr w:rsidR="009A393B" w14:paraId="7621ED13" w14:textId="77777777" w:rsidTr="00824631">
        <w:trPr>
          <w:trHeight w:val="300"/>
        </w:trPr>
        <w:tc>
          <w:tcPr>
            <w:tcW w:w="2972" w:type="dxa"/>
          </w:tcPr>
          <w:p w14:paraId="07C33249" w14:textId="4A688CB6" w:rsidR="009A393B" w:rsidRPr="18B15D9E" w:rsidRDefault="009A393B" w:rsidP="00BB17A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HLTAUD0</w:t>
            </w:r>
            <w:r w:rsidR="006B2473">
              <w:rPr>
                <w:rFonts w:eastAsiaTheme="minorEastAsia"/>
              </w:rPr>
              <w:t>14</w:t>
            </w:r>
          </w:p>
        </w:tc>
        <w:tc>
          <w:tcPr>
            <w:tcW w:w="6088" w:type="dxa"/>
          </w:tcPr>
          <w:p w14:paraId="666CC72D" w14:textId="1324045C" w:rsidR="009A393B" w:rsidRPr="18B15D9E" w:rsidRDefault="00DE59CD" w:rsidP="00BB17AC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Manage and r</w:t>
            </w:r>
            <w:r w:rsidR="009A393B" w:rsidRPr="18B15D9E">
              <w:rPr>
                <w:rFonts w:eastAsiaTheme="minorEastAsia"/>
              </w:rPr>
              <w:t>emove cerumen</w:t>
            </w:r>
          </w:p>
        </w:tc>
      </w:tr>
      <w:tr w:rsidR="71645990" w14:paraId="4FEF95DE" w14:textId="77777777" w:rsidTr="00824631">
        <w:trPr>
          <w:trHeight w:val="300"/>
        </w:trPr>
        <w:tc>
          <w:tcPr>
            <w:tcW w:w="2972" w:type="dxa"/>
          </w:tcPr>
          <w:p w14:paraId="0EA9ECD9" w14:textId="00A88619" w:rsidR="71645990" w:rsidRPr="00BB17AC" w:rsidRDefault="62740A66" w:rsidP="71645990">
            <w:pPr>
              <w:spacing w:before="120" w:after="120"/>
              <w:rPr>
                <w:b/>
                <w:bCs/>
              </w:rPr>
            </w:pPr>
            <w:r w:rsidRPr="00BB17AC">
              <w:rPr>
                <w:rFonts w:eastAsiaTheme="minorEastAsia"/>
                <w:b/>
                <w:bCs/>
              </w:rPr>
              <w:t xml:space="preserve">Group B: </w:t>
            </w:r>
            <w:r w:rsidR="48D78554" w:rsidRPr="00BB17AC">
              <w:rPr>
                <w:rFonts w:eastAsiaTheme="minorEastAsia"/>
                <w:b/>
                <w:bCs/>
              </w:rPr>
              <w:t xml:space="preserve">Other electives </w:t>
            </w:r>
          </w:p>
        </w:tc>
        <w:tc>
          <w:tcPr>
            <w:tcW w:w="6088" w:type="dxa"/>
          </w:tcPr>
          <w:p w14:paraId="18F358C8" w14:textId="4DF078DD" w:rsidR="71645990" w:rsidRDefault="71645990" w:rsidP="71645990"/>
        </w:tc>
      </w:tr>
      <w:tr w:rsidR="00E23957" w14:paraId="0A7F8F4D" w14:textId="77777777" w:rsidTr="0001697C">
        <w:trPr>
          <w:trHeight w:val="300"/>
        </w:trPr>
        <w:tc>
          <w:tcPr>
            <w:tcW w:w="2972" w:type="dxa"/>
          </w:tcPr>
          <w:p w14:paraId="09B16DEC" w14:textId="77777777" w:rsidR="00E23957" w:rsidRDefault="00E23957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 xml:space="preserve">BSBINS302 </w:t>
            </w:r>
          </w:p>
        </w:tc>
        <w:tc>
          <w:tcPr>
            <w:tcW w:w="6088" w:type="dxa"/>
          </w:tcPr>
          <w:p w14:paraId="76D2A7E2" w14:textId="77777777" w:rsidR="00E23957" w:rsidRDefault="00E23957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Organise workplace information</w:t>
            </w:r>
          </w:p>
        </w:tc>
      </w:tr>
      <w:tr w:rsidR="00616390" w14:paraId="1F9F1AA1" w14:textId="77777777" w:rsidTr="0001697C">
        <w:trPr>
          <w:trHeight w:val="300"/>
        </w:trPr>
        <w:tc>
          <w:tcPr>
            <w:tcW w:w="2972" w:type="dxa"/>
          </w:tcPr>
          <w:p w14:paraId="6669A6C9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 xml:space="preserve">BSBLDR301 </w:t>
            </w:r>
          </w:p>
        </w:tc>
        <w:tc>
          <w:tcPr>
            <w:tcW w:w="6088" w:type="dxa"/>
          </w:tcPr>
          <w:p w14:paraId="7E3057A4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Support effective workplace relationships</w:t>
            </w:r>
          </w:p>
        </w:tc>
      </w:tr>
      <w:tr w:rsidR="00616390" w14:paraId="2D34A1D2" w14:textId="77777777" w:rsidTr="0001697C">
        <w:trPr>
          <w:trHeight w:val="300"/>
        </w:trPr>
        <w:tc>
          <w:tcPr>
            <w:tcW w:w="2972" w:type="dxa"/>
          </w:tcPr>
          <w:p w14:paraId="358650F4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 xml:space="preserve">BSBMKG434 </w:t>
            </w:r>
          </w:p>
        </w:tc>
        <w:tc>
          <w:tcPr>
            <w:tcW w:w="6088" w:type="dxa"/>
          </w:tcPr>
          <w:p w14:paraId="7CDC5EFA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Promote products and services</w:t>
            </w:r>
          </w:p>
        </w:tc>
      </w:tr>
      <w:tr w:rsidR="00616390" w14:paraId="0A057ED6" w14:textId="77777777" w:rsidTr="0001697C">
        <w:trPr>
          <w:trHeight w:val="300"/>
        </w:trPr>
        <w:tc>
          <w:tcPr>
            <w:tcW w:w="2972" w:type="dxa"/>
          </w:tcPr>
          <w:p w14:paraId="1912467D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BSB</w:t>
            </w:r>
            <w:r>
              <w:rPr>
                <w:rFonts w:eastAsiaTheme="minorEastAsia"/>
              </w:rPr>
              <w:t>OPS</w:t>
            </w:r>
            <w:r w:rsidRPr="18B15D9E">
              <w:rPr>
                <w:rFonts w:eastAsiaTheme="minorEastAsia"/>
              </w:rPr>
              <w:t xml:space="preserve">304 </w:t>
            </w:r>
          </w:p>
        </w:tc>
        <w:tc>
          <w:tcPr>
            <w:tcW w:w="6088" w:type="dxa"/>
          </w:tcPr>
          <w:p w14:paraId="6D26F157" w14:textId="36C5C649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Deliver and monitor a service to customers</w:t>
            </w:r>
          </w:p>
        </w:tc>
      </w:tr>
      <w:tr w:rsidR="00616390" w14:paraId="54480738" w14:textId="77777777" w:rsidTr="0001697C">
        <w:trPr>
          <w:trHeight w:val="300"/>
        </w:trPr>
        <w:tc>
          <w:tcPr>
            <w:tcW w:w="2972" w:type="dxa"/>
          </w:tcPr>
          <w:p w14:paraId="46F7F0E6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 xml:space="preserve">BSBPEF402 </w:t>
            </w:r>
          </w:p>
        </w:tc>
        <w:tc>
          <w:tcPr>
            <w:tcW w:w="6088" w:type="dxa"/>
          </w:tcPr>
          <w:p w14:paraId="30E174BB" w14:textId="77777777" w:rsidR="00616390" w:rsidRDefault="00616390" w:rsidP="0001697C">
            <w:pPr>
              <w:spacing w:before="120" w:after="120"/>
            </w:pPr>
            <w:r w:rsidRPr="18B15D9E">
              <w:rPr>
                <w:rFonts w:eastAsiaTheme="minorEastAsia"/>
              </w:rPr>
              <w:t>Develop personal work priorities</w:t>
            </w:r>
          </w:p>
        </w:tc>
      </w:tr>
      <w:tr w:rsidR="00F67249" w14:paraId="64C682F5" w14:textId="77777777" w:rsidTr="0001697C">
        <w:trPr>
          <w:trHeight w:val="300"/>
        </w:trPr>
        <w:tc>
          <w:tcPr>
            <w:tcW w:w="2972" w:type="dxa"/>
          </w:tcPr>
          <w:p w14:paraId="73AEC1E7" w14:textId="77777777" w:rsidR="00F67249" w:rsidRPr="00BB17AC" w:rsidRDefault="00F67249" w:rsidP="0001697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 xml:space="preserve">BSBSTR401 </w:t>
            </w:r>
          </w:p>
        </w:tc>
        <w:tc>
          <w:tcPr>
            <w:tcW w:w="6088" w:type="dxa"/>
          </w:tcPr>
          <w:p w14:paraId="1251BCD9" w14:textId="77777777" w:rsidR="00F67249" w:rsidRPr="00BB17AC" w:rsidRDefault="00F67249" w:rsidP="0001697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Promote innovation in team environments</w:t>
            </w:r>
          </w:p>
        </w:tc>
      </w:tr>
      <w:tr w:rsidR="00323AA9" w14:paraId="15D170DD" w14:textId="77777777" w:rsidTr="0001697C">
        <w:trPr>
          <w:trHeight w:val="300"/>
        </w:trPr>
        <w:tc>
          <w:tcPr>
            <w:tcW w:w="2972" w:type="dxa"/>
          </w:tcPr>
          <w:p w14:paraId="26204A4F" w14:textId="77777777" w:rsidR="00323AA9" w:rsidRPr="00BB17AC" w:rsidRDefault="00323AA9" w:rsidP="0001697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 xml:space="preserve">CHCCCS038 </w:t>
            </w:r>
          </w:p>
        </w:tc>
        <w:tc>
          <w:tcPr>
            <w:tcW w:w="6088" w:type="dxa"/>
          </w:tcPr>
          <w:p w14:paraId="3FCF7BE9" w14:textId="77777777" w:rsidR="00323AA9" w:rsidRPr="00BB17AC" w:rsidRDefault="00323AA9" w:rsidP="0001697C">
            <w:pPr>
              <w:pStyle w:val="Heading2"/>
              <w:shd w:val="clear" w:color="auto" w:fill="FFFFFF" w:themeFill="background1"/>
              <w:spacing w:before="299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18B15D9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Facilitate the empowerment of people receiving support</w:t>
            </w:r>
          </w:p>
        </w:tc>
      </w:tr>
      <w:tr w:rsidR="00323AA9" w14:paraId="3B538F23" w14:textId="77777777" w:rsidTr="0001697C">
        <w:trPr>
          <w:trHeight w:val="300"/>
        </w:trPr>
        <w:tc>
          <w:tcPr>
            <w:tcW w:w="2972" w:type="dxa"/>
          </w:tcPr>
          <w:p w14:paraId="156BF7E3" w14:textId="77777777" w:rsidR="00323AA9" w:rsidRPr="00BB17AC" w:rsidRDefault="00323AA9" w:rsidP="0001697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CHCDIV002</w:t>
            </w:r>
          </w:p>
        </w:tc>
        <w:tc>
          <w:tcPr>
            <w:tcW w:w="6088" w:type="dxa"/>
          </w:tcPr>
          <w:p w14:paraId="6A1178C8" w14:textId="77777777" w:rsidR="00323AA9" w:rsidRPr="00BB17AC" w:rsidRDefault="00323AA9" w:rsidP="0001697C">
            <w:pPr>
              <w:spacing w:before="120" w:after="120"/>
              <w:rPr>
                <w:rFonts w:eastAsiaTheme="minorEastAsia"/>
              </w:rPr>
            </w:pPr>
            <w:r w:rsidRPr="18B15D9E">
              <w:rPr>
                <w:rFonts w:eastAsiaTheme="minorEastAsia"/>
              </w:rPr>
              <w:t>Promote Aboriginal and/or Torres Strait Islander cultural safety</w:t>
            </w:r>
          </w:p>
        </w:tc>
      </w:tr>
      <w:tr w:rsidR="006E1A5F" w14:paraId="7571C1C9" w14:textId="77777777" w:rsidTr="00824631">
        <w:trPr>
          <w:trHeight w:val="300"/>
        </w:trPr>
        <w:tc>
          <w:tcPr>
            <w:tcW w:w="2972" w:type="dxa"/>
          </w:tcPr>
          <w:p w14:paraId="5A474149" w14:textId="27EAFC8F" w:rsidR="006E1A5F" w:rsidRPr="00BB17AC" w:rsidRDefault="006E1A5F" w:rsidP="006E1A5F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>CHCPOL003 </w:t>
            </w:r>
          </w:p>
        </w:tc>
        <w:tc>
          <w:tcPr>
            <w:tcW w:w="6088" w:type="dxa"/>
          </w:tcPr>
          <w:p w14:paraId="465E0AFD" w14:textId="6056905C" w:rsidR="006E1A5F" w:rsidRPr="00BB17AC" w:rsidRDefault="006E1A5F" w:rsidP="006E1A5F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>Research and apply evidence to practice </w:t>
            </w:r>
          </w:p>
        </w:tc>
      </w:tr>
      <w:tr w:rsidR="00232BE4" w14:paraId="0B224730" w14:textId="77777777" w:rsidTr="00824631">
        <w:trPr>
          <w:trHeight w:val="300"/>
        </w:trPr>
        <w:tc>
          <w:tcPr>
            <w:tcW w:w="2972" w:type="dxa"/>
          </w:tcPr>
          <w:p w14:paraId="6F3C9E0A" w14:textId="7A51B103" w:rsidR="00232BE4" w:rsidRPr="00BB17AC" w:rsidRDefault="00232BE4" w:rsidP="00232BE4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>PSPLAN001 </w:t>
            </w:r>
          </w:p>
        </w:tc>
        <w:tc>
          <w:tcPr>
            <w:tcW w:w="6088" w:type="dxa"/>
          </w:tcPr>
          <w:p w14:paraId="0387C878" w14:textId="2B00B1AF" w:rsidR="00232BE4" w:rsidRPr="00BB17AC" w:rsidRDefault="00232BE4" w:rsidP="00232BE4">
            <w:pPr>
              <w:spacing w:before="120" w:after="120"/>
              <w:rPr>
                <w:rFonts w:eastAsiaTheme="minorEastAsia"/>
              </w:rPr>
            </w:pPr>
            <w:r w:rsidRPr="00BB17AC">
              <w:rPr>
                <w:rFonts w:eastAsiaTheme="minorEastAsia"/>
              </w:rPr>
              <w:t xml:space="preserve">Converse in </w:t>
            </w:r>
            <w:proofErr w:type="spellStart"/>
            <w:r w:rsidRPr="00BB17AC">
              <w:rPr>
                <w:rFonts w:eastAsiaTheme="minorEastAsia"/>
              </w:rPr>
              <w:t>Auslan</w:t>
            </w:r>
            <w:proofErr w:type="spellEnd"/>
            <w:r w:rsidRPr="00BB17AC">
              <w:rPr>
                <w:rFonts w:eastAsiaTheme="minorEastAsia"/>
              </w:rPr>
              <w:t xml:space="preserve"> at a basic user level</w:t>
            </w:r>
          </w:p>
        </w:tc>
      </w:tr>
      <w:tr w:rsidR="5C314FBA" w:rsidRPr="00FF0898" w14:paraId="480093A0" w14:textId="77777777" w:rsidTr="00824631">
        <w:trPr>
          <w:trHeight w:val="300"/>
        </w:trPr>
        <w:tc>
          <w:tcPr>
            <w:tcW w:w="2972" w:type="dxa"/>
          </w:tcPr>
          <w:p w14:paraId="17D69F27" w14:textId="395A79E3" w:rsidR="5C314FBA" w:rsidRPr="00FE2627" w:rsidRDefault="5C314FBA" w:rsidP="5C314FBA">
            <w:pPr>
              <w:spacing w:before="120" w:after="120"/>
              <w:rPr>
                <w:rFonts w:eastAsiaTheme="minorEastAsia"/>
              </w:rPr>
            </w:pPr>
            <w:r w:rsidRPr="3C637365">
              <w:rPr>
                <w:rFonts w:eastAsiaTheme="minorEastAsia"/>
              </w:rPr>
              <w:t>HLTAID011</w:t>
            </w:r>
          </w:p>
        </w:tc>
        <w:tc>
          <w:tcPr>
            <w:tcW w:w="6088" w:type="dxa"/>
          </w:tcPr>
          <w:p w14:paraId="727482F4" w14:textId="3901FE8D" w:rsidR="5C314FBA" w:rsidRPr="00FE2627" w:rsidRDefault="5C314FBA" w:rsidP="5C314FBA">
            <w:pPr>
              <w:spacing w:before="120" w:after="120"/>
              <w:rPr>
                <w:rFonts w:eastAsiaTheme="minorEastAsia"/>
              </w:rPr>
            </w:pPr>
            <w:r w:rsidRPr="3C637365">
              <w:rPr>
                <w:rFonts w:eastAsiaTheme="minorEastAsia"/>
              </w:rPr>
              <w:t>Provide first aid</w:t>
            </w:r>
          </w:p>
        </w:tc>
      </w:tr>
      <w:tr w:rsidR="00824631" w:rsidRPr="00A85773" w14:paraId="5CC87023" w14:textId="77777777" w:rsidTr="00824631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2972" w:type="dxa"/>
          </w:tcPr>
          <w:p w14:paraId="54946EC6" w14:textId="77777777" w:rsidR="00824631" w:rsidRPr="00233FB9" w:rsidRDefault="00824631" w:rsidP="0001697C">
            <w:pPr>
              <w:spacing w:after="120"/>
              <w:rPr>
                <w:b/>
                <w:bCs/>
                <w:color w:val="000000" w:themeColor="text1"/>
              </w:rPr>
            </w:pPr>
            <w:r w:rsidRPr="00233FB9">
              <w:rPr>
                <w:b/>
                <w:bCs/>
                <w:color w:val="000000" w:themeColor="text1"/>
              </w:rPr>
              <w:t>Qualification mapping information</w:t>
            </w:r>
          </w:p>
          <w:p w14:paraId="5D6A8FEC" w14:textId="77777777" w:rsidR="00824631" w:rsidRPr="008F7BCF" w:rsidRDefault="00824631" w:rsidP="0001697C">
            <w:pPr>
              <w:spacing w:after="120"/>
              <w:rPr>
                <w:i/>
                <w:iCs/>
              </w:rPr>
            </w:pPr>
          </w:p>
        </w:tc>
        <w:tc>
          <w:tcPr>
            <w:tcW w:w="6088" w:type="dxa"/>
          </w:tcPr>
          <w:p w14:paraId="5C204373" w14:textId="6A7986F3" w:rsidR="00824631" w:rsidRPr="008E5A9C" w:rsidRDefault="00583996" w:rsidP="0001697C">
            <w:pPr>
              <w:spacing w:after="120"/>
            </w:pPr>
            <w:r w:rsidRPr="008B6357">
              <w:t>HLT574</w:t>
            </w:r>
            <w:r w:rsidR="006B2473">
              <w:t>25</w:t>
            </w:r>
            <w:r w:rsidRPr="008B6357">
              <w:t xml:space="preserve"> </w:t>
            </w:r>
            <w:r w:rsidRPr="7E21B6AE">
              <w:rPr>
                <w:i/>
                <w:iCs/>
              </w:rPr>
              <w:t>Diploma of Audiometry</w:t>
            </w:r>
            <w:r w:rsidRPr="0082463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 w:rsidR="00824631" w:rsidRPr="00824631">
              <w:rPr>
                <w:i/>
                <w:iCs/>
              </w:rPr>
              <w:t>upersedes and is not equivalent to HLT57415 Diploma of Audiometry</w:t>
            </w:r>
          </w:p>
        </w:tc>
      </w:tr>
      <w:tr w:rsidR="00824631" w:rsidRPr="00A85773" w14:paraId="6DF01808" w14:textId="77777777" w:rsidTr="00824631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2972" w:type="dxa"/>
          </w:tcPr>
          <w:p w14:paraId="1082D4FF" w14:textId="77777777" w:rsidR="00824631" w:rsidRPr="00233FB9" w:rsidRDefault="00824631" w:rsidP="0001697C">
            <w:pPr>
              <w:spacing w:after="120"/>
              <w:rPr>
                <w:b/>
                <w:bCs/>
              </w:rPr>
            </w:pPr>
            <w:r w:rsidRPr="00233FB9">
              <w:rPr>
                <w:b/>
                <w:bCs/>
              </w:rPr>
              <w:t>Links</w:t>
            </w:r>
          </w:p>
          <w:p w14:paraId="0631EBCB" w14:textId="77777777" w:rsidR="00824631" w:rsidRPr="008E5A9C" w:rsidRDefault="00824631" w:rsidP="0001697C">
            <w:pPr>
              <w:spacing w:after="120"/>
              <w:rPr>
                <w:i/>
                <w:iCs/>
              </w:rPr>
            </w:pPr>
          </w:p>
        </w:tc>
        <w:tc>
          <w:tcPr>
            <w:tcW w:w="6088" w:type="dxa"/>
          </w:tcPr>
          <w:p w14:paraId="442F8437" w14:textId="77777777" w:rsidR="00824631" w:rsidRDefault="00824631" w:rsidP="0001697C">
            <w:pPr>
              <w:spacing w:after="120"/>
            </w:pPr>
            <w:hyperlink r:id="rId11">
              <w:r w:rsidRPr="4E04D676">
                <w:rPr>
                  <w:rStyle w:val="Hyperlink"/>
                  <w:rFonts w:ascii="Verdana" w:eastAsia="Verdana" w:hAnsi="Verdana" w:cs="Verdana"/>
                  <w:color w:val="034AF3"/>
                  <w:sz w:val="18"/>
                  <w:szCs w:val="18"/>
                </w:rPr>
                <w:t>https://vetnet.gov.au/Pages/TrainingDocs.aspx?q=ced1390f-48d9-4ab0-bd50-b015e5485705</w:t>
              </w:r>
            </w:hyperlink>
          </w:p>
        </w:tc>
      </w:tr>
    </w:tbl>
    <w:p w14:paraId="25F507A1" w14:textId="0B38153A" w:rsidR="2169E3FE" w:rsidRDefault="2169E3FE" w:rsidP="2169E3FE">
      <w:pPr>
        <w:rPr>
          <w:highlight w:val="yellow"/>
        </w:rPr>
      </w:pPr>
    </w:p>
    <w:sectPr w:rsidR="2169E3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E2A1" w14:textId="77777777" w:rsidR="00B25AC8" w:rsidRDefault="00B25AC8" w:rsidP="007C3782">
      <w:pPr>
        <w:spacing w:after="0" w:line="240" w:lineRule="auto"/>
      </w:pPr>
      <w:r>
        <w:separator/>
      </w:r>
    </w:p>
  </w:endnote>
  <w:endnote w:type="continuationSeparator" w:id="0">
    <w:p w14:paraId="79C42DA0" w14:textId="77777777" w:rsidR="00B25AC8" w:rsidRDefault="00B25AC8" w:rsidP="007C3782">
      <w:pPr>
        <w:spacing w:after="0" w:line="240" w:lineRule="auto"/>
      </w:pPr>
      <w:r>
        <w:continuationSeparator/>
      </w:r>
    </w:p>
  </w:endnote>
  <w:endnote w:type="continuationNotice" w:id="1">
    <w:p w14:paraId="75D686DA" w14:textId="77777777" w:rsidR="00B25AC8" w:rsidRDefault="00B25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640D" w14:textId="77777777" w:rsidR="007C3782" w:rsidRDefault="007C3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DE7F" w14:textId="77777777" w:rsidR="007C3782" w:rsidRDefault="007C3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434" w14:textId="77777777" w:rsidR="007C3782" w:rsidRDefault="007C3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AF10" w14:textId="77777777" w:rsidR="00B25AC8" w:rsidRDefault="00B25AC8" w:rsidP="007C3782">
      <w:pPr>
        <w:spacing w:after="0" w:line="240" w:lineRule="auto"/>
      </w:pPr>
      <w:r>
        <w:separator/>
      </w:r>
    </w:p>
  </w:footnote>
  <w:footnote w:type="continuationSeparator" w:id="0">
    <w:p w14:paraId="43390A27" w14:textId="77777777" w:rsidR="00B25AC8" w:rsidRDefault="00B25AC8" w:rsidP="007C3782">
      <w:pPr>
        <w:spacing w:after="0" w:line="240" w:lineRule="auto"/>
      </w:pPr>
      <w:r>
        <w:continuationSeparator/>
      </w:r>
    </w:p>
  </w:footnote>
  <w:footnote w:type="continuationNotice" w:id="1">
    <w:p w14:paraId="0EF07F1D" w14:textId="77777777" w:rsidR="00B25AC8" w:rsidRDefault="00B25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E43" w14:textId="2EEA23FE" w:rsidR="007C3782" w:rsidRDefault="00DE715E">
    <w:pPr>
      <w:pStyle w:val="Header"/>
    </w:pPr>
    <w:r>
      <w:rPr>
        <w:noProof/>
      </w:rPr>
    </w:r>
    <w:r w:rsidR="00DE715E">
      <w:rPr>
        <w:noProof/>
      </w:rPr>
      <w:pict w14:anchorId="1E392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32.05pt;height:103.4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Calibri&quot;;font-size:1pt" string="DRAFT NOV 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5C06" w14:textId="677397F8" w:rsidR="007C3782" w:rsidRDefault="00DE715E">
    <w:pPr>
      <w:pStyle w:val="Header"/>
    </w:pPr>
    <w:r>
      <w:rPr>
        <w:noProof/>
      </w:rPr>
    </w:r>
    <w:r w:rsidR="00DE715E">
      <w:rPr>
        <w:noProof/>
      </w:rPr>
      <w:pict w14:anchorId="21BF0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32.05pt;height:103.4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Calibri&quot;;font-size:1pt" string="DRAFT NOV 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5CE" w14:textId="5899F6FC" w:rsidR="007C3782" w:rsidRDefault="00DE715E">
    <w:pPr>
      <w:pStyle w:val="Header"/>
    </w:pPr>
    <w:r>
      <w:rPr>
        <w:noProof/>
      </w:rPr>
    </w:r>
    <w:r w:rsidR="00DE715E">
      <w:rPr>
        <w:noProof/>
      </w:rPr>
      <w:pict w14:anchorId="6EC3C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32.05pt;height:103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3909f"/>
          <v:textpath style="font-family:&quot;Calibri&quot;;font-size:1pt" string="DRAFT NOV 24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kKCGAviOfTs3w" int2:id="vrfzEf0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999"/>
    <w:multiLevelType w:val="hybridMultilevel"/>
    <w:tmpl w:val="0C14A81E"/>
    <w:lvl w:ilvl="0" w:tplc="1382D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84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2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2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6C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8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20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0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06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7CE2"/>
    <w:multiLevelType w:val="hybridMultilevel"/>
    <w:tmpl w:val="693C9B54"/>
    <w:lvl w:ilvl="0" w:tplc="08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" w15:restartNumberingAfterBreak="0">
    <w:nsid w:val="3AC54046"/>
    <w:multiLevelType w:val="hybridMultilevel"/>
    <w:tmpl w:val="3E327A7C"/>
    <w:lvl w:ilvl="0" w:tplc="614CF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23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A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ED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2A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C5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6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4A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33485"/>
    <w:multiLevelType w:val="hybridMultilevel"/>
    <w:tmpl w:val="32A4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DB6"/>
    <w:multiLevelType w:val="hybridMultilevel"/>
    <w:tmpl w:val="6F12A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9275">
    <w:abstractNumId w:val="2"/>
  </w:num>
  <w:num w:numId="2" w16cid:durableId="135227555">
    <w:abstractNumId w:val="0"/>
  </w:num>
  <w:num w:numId="3" w16cid:durableId="939530022">
    <w:abstractNumId w:val="1"/>
  </w:num>
  <w:num w:numId="4" w16cid:durableId="616526498">
    <w:abstractNumId w:val="4"/>
  </w:num>
  <w:num w:numId="5" w16cid:durableId="1325159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2"/>
    <w:rsid w:val="00007524"/>
    <w:rsid w:val="000077A4"/>
    <w:rsid w:val="00007BF5"/>
    <w:rsid w:val="0001697C"/>
    <w:rsid w:val="0003014B"/>
    <w:rsid w:val="000343C3"/>
    <w:rsid w:val="00042352"/>
    <w:rsid w:val="00042D11"/>
    <w:rsid w:val="00044B76"/>
    <w:rsid w:val="000769E9"/>
    <w:rsid w:val="00086F41"/>
    <w:rsid w:val="000876CA"/>
    <w:rsid w:val="000933E2"/>
    <w:rsid w:val="00094692"/>
    <w:rsid w:val="000B2F73"/>
    <w:rsid w:val="000B7411"/>
    <w:rsid w:val="000D32C8"/>
    <w:rsid w:val="000D45FF"/>
    <w:rsid w:val="000D49FD"/>
    <w:rsid w:val="000E0130"/>
    <w:rsid w:val="000F0B35"/>
    <w:rsid w:val="000F459A"/>
    <w:rsid w:val="000F6ECD"/>
    <w:rsid w:val="001000DE"/>
    <w:rsid w:val="00111F12"/>
    <w:rsid w:val="001246D2"/>
    <w:rsid w:val="00125897"/>
    <w:rsid w:val="00127CD5"/>
    <w:rsid w:val="001328DF"/>
    <w:rsid w:val="00141591"/>
    <w:rsid w:val="00147E60"/>
    <w:rsid w:val="0015149E"/>
    <w:rsid w:val="0015567B"/>
    <w:rsid w:val="0016007A"/>
    <w:rsid w:val="00172A20"/>
    <w:rsid w:val="00177BA2"/>
    <w:rsid w:val="0019765E"/>
    <w:rsid w:val="001C02A8"/>
    <w:rsid w:val="001C4B60"/>
    <w:rsid w:val="001E5743"/>
    <w:rsid w:val="001E63AD"/>
    <w:rsid w:val="001F237D"/>
    <w:rsid w:val="00201393"/>
    <w:rsid w:val="00214A93"/>
    <w:rsid w:val="00216821"/>
    <w:rsid w:val="00232BE4"/>
    <w:rsid w:val="00253704"/>
    <w:rsid w:val="0026725A"/>
    <w:rsid w:val="002743AB"/>
    <w:rsid w:val="0027674B"/>
    <w:rsid w:val="002930C7"/>
    <w:rsid w:val="002A08BE"/>
    <w:rsid w:val="002B4239"/>
    <w:rsid w:val="002B7132"/>
    <w:rsid w:val="002C130C"/>
    <w:rsid w:val="002C33B3"/>
    <w:rsid w:val="002D08C3"/>
    <w:rsid w:val="002D0E8C"/>
    <w:rsid w:val="002E0194"/>
    <w:rsid w:val="002E3F44"/>
    <w:rsid w:val="0030549B"/>
    <w:rsid w:val="003100EC"/>
    <w:rsid w:val="003124E7"/>
    <w:rsid w:val="00313727"/>
    <w:rsid w:val="00321B9F"/>
    <w:rsid w:val="00323AA9"/>
    <w:rsid w:val="0033043A"/>
    <w:rsid w:val="003324A6"/>
    <w:rsid w:val="003410BA"/>
    <w:rsid w:val="003548B2"/>
    <w:rsid w:val="00361353"/>
    <w:rsid w:val="00371388"/>
    <w:rsid w:val="003A5B4D"/>
    <w:rsid w:val="003A69E7"/>
    <w:rsid w:val="003B408E"/>
    <w:rsid w:val="003B677B"/>
    <w:rsid w:val="003D0119"/>
    <w:rsid w:val="003D1C47"/>
    <w:rsid w:val="003E731E"/>
    <w:rsid w:val="003F268E"/>
    <w:rsid w:val="003F68C0"/>
    <w:rsid w:val="00400DEA"/>
    <w:rsid w:val="00401F8A"/>
    <w:rsid w:val="004031E4"/>
    <w:rsid w:val="00405ADB"/>
    <w:rsid w:val="004062EE"/>
    <w:rsid w:val="00407E5F"/>
    <w:rsid w:val="004126CC"/>
    <w:rsid w:val="00413D01"/>
    <w:rsid w:val="0042165A"/>
    <w:rsid w:val="004342E8"/>
    <w:rsid w:val="00444A58"/>
    <w:rsid w:val="00460C2A"/>
    <w:rsid w:val="00463E5C"/>
    <w:rsid w:val="00467CBF"/>
    <w:rsid w:val="00487102"/>
    <w:rsid w:val="004A2D2A"/>
    <w:rsid w:val="004B6EB6"/>
    <w:rsid w:val="004B76F1"/>
    <w:rsid w:val="004C2518"/>
    <w:rsid w:val="004C43D8"/>
    <w:rsid w:val="004D2234"/>
    <w:rsid w:val="004D4C19"/>
    <w:rsid w:val="004D5989"/>
    <w:rsid w:val="004D6840"/>
    <w:rsid w:val="004E4601"/>
    <w:rsid w:val="004E56E7"/>
    <w:rsid w:val="004F6460"/>
    <w:rsid w:val="004F683B"/>
    <w:rsid w:val="00503CFD"/>
    <w:rsid w:val="005068AA"/>
    <w:rsid w:val="00510379"/>
    <w:rsid w:val="00512B27"/>
    <w:rsid w:val="0051644B"/>
    <w:rsid w:val="005311E2"/>
    <w:rsid w:val="00536BC7"/>
    <w:rsid w:val="00541884"/>
    <w:rsid w:val="005436B2"/>
    <w:rsid w:val="0055022E"/>
    <w:rsid w:val="005564AE"/>
    <w:rsid w:val="00570A80"/>
    <w:rsid w:val="0058242A"/>
    <w:rsid w:val="00582857"/>
    <w:rsid w:val="00583996"/>
    <w:rsid w:val="0059174D"/>
    <w:rsid w:val="005923FC"/>
    <w:rsid w:val="00597640"/>
    <w:rsid w:val="005A6821"/>
    <w:rsid w:val="005B670A"/>
    <w:rsid w:val="005C2D42"/>
    <w:rsid w:val="005D1481"/>
    <w:rsid w:val="005E0E69"/>
    <w:rsid w:val="005E49F9"/>
    <w:rsid w:val="005E59E3"/>
    <w:rsid w:val="005F380B"/>
    <w:rsid w:val="005F6A18"/>
    <w:rsid w:val="00600BFF"/>
    <w:rsid w:val="00606A48"/>
    <w:rsid w:val="00614AB1"/>
    <w:rsid w:val="00616390"/>
    <w:rsid w:val="00616B43"/>
    <w:rsid w:val="00630E90"/>
    <w:rsid w:val="00632ACD"/>
    <w:rsid w:val="00636E55"/>
    <w:rsid w:val="00664FAE"/>
    <w:rsid w:val="006765C9"/>
    <w:rsid w:val="006810B1"/>
    <w:rsid w:val="006841CD"/>
    <w:rsid w:val="006845B0"/>
    <w:rsid w:val="0068775F"/>
    <w:rsid w:val="006900C8"/>
    <w:rsid w:val="006913A4"/>
    <w:rsid w:val="006B2473"/>
    <w:rsid w:val="006B2EDA"/>
    <w:rsid w:val="006B513D"/>
    <w:rsid w:val="006C3AA6"/>
    <w:rsid w:val="006E1A5F"/>
    <w:rsid w:val="006F0D1B"/>
    <w:rsid w:val="006F21E5"/>
    <w:rsid w:val="006F7090"/>
    <w:rsid w:val="00700AC5"/>
    <w:rsid w:val="00701BD2"/>
    <w:rsid w:val="007058C8"/>
    <w:rsid w:val="0071780A"/>
    <w:rsid w:val="007218E5"/>
    <w:rsid w:val="00730FD3"/>
    <w:rsid w:val="007310FE"/>
    <w:rsid w:val="00733547"/>
    <w:rsid w:val="00737AAC"/>
    <w:rsid w:val="00740E66"/>
    <w:rsid w:val="00742252"/>
    <w:rsid w:val="00750510"/>
    <w:rsid w:val="007564FC"/>
    <w:rsid w:val="007568DD"/>
    <w:rsid w:val="00763981"/>
    <w:rsid w:val="007854F7"/>
    <w:rsid w:val="007B08E9"/>
    <w:rsid w:val="007B1A55"/>
    <w:rsid w:val="007C3782"/>
    <w:rsid w:val="007C64F5"/>
    <w:rsid w:val="007E0681"/>
    <w:rsid w:val="007E7FF9"/>
    <w:rsid w:val="007F1B16"/>
    <w:rsid w:val="00803CD0"/>
    <w:rsid w:val="00824631"/>
    <w:rsid w:val="00832859"/>
    <w:rsid w:val="00846511"/>
    <w:rsid w:val="00855F7E"/>
    <w:rsid w:val="00857DC7"/>
    <w:rsid w:val="00860454"/>
    <w:rsid w:val="008668C0"/>
    <w:rsid w:val="008670D1"/>
    <w:rsid w:val="00872DA9"/>
    <w:rsid w:val="00880571"/>
    <w:rsid w:val="0088206B"/>
    <w:rsid w:val="00886A8E"/>
    <w:rsid w:val="00896F99"/>
    <w:rsid w:val="008A0CDD"/>
    <w:rsid w:val="008A145E"/>
    <w:rsid w:val="008A6E20"/>
    <w:rsid w:val="008B4152"/>
    <w:rsid w:val="008B4365"/>
    <w:rsid w:val="008B6357"/>
    <w:rsid w:val="008B7623"/>
    <w:rsid w:val="008C1A05"/>
    <w:rsid w:val="008C7D5F"/>
    <w:rsid w:val="008D1B56"/>
    <w:rsid w:val="008E0ACC"/>
    <w:rsid w:val="008E14D3"/>
    <w:rsid w:val="008F6806"/>
    <w:rsid w:val="009070DC"/>
    <w:rsid w:val="00907D37"/>
    <w:rsid w:val="00913059"/>
    <w:rsid w:val="00916BC4"/>
    <w:rsid w:val="009242C2"/>
    <w:rsid w:val="00937E5E"/>
    <w:rsid w:val="009435EB"/>
    <w:rsid w:val="0094569A"/>
    <w:rsid w:val="00951415"/>
    <w:rsid w:val="009542E4"/>
    <w:rsid w:val="00960847"/>
    <w:rsid w:val="009816A8"/>
    <w:rsid w:val="00984D0E"/>
    <w:rsid w:val="00987D6A"/>
    <w:rsid w:val="009A017D"/>
    <w:rsid w:val="009A393B"/>
    <w:rsid w:val="009A5D19"/>
    <w:rsid w:val="009A6AE8"/>
    <w:rsid w:val="009B3247"/>
    <w:rsid w:val="009B4A42"/>
    <w:rsid w:val="009C3FDC"/>
    <w:rsid w:val="009D56C4"/>
    <w:rsid w:val="009D744D"/>
    <w:rsid w:val="009E025B"/>
    <w:rsid w:val="009E033F"/>
    <w:rsid w:val="009E069C"/>
    <w:rsid w:val="00A01AA1"/>
    <w:rsid w:val="00A060B5"/>
    <w:rsid w:val="00A24375"/>
    <w:rsid w:val="00A31FEE"/>
    <w:rsid w:val="00A32346"/>
    <w:rsid w:val="00A34EB1"/>
    <w:rsid w:val="00A444EB"/>
    <w:rsid w:val="00A55AD5"/>
    <w:rsid w:val="00A65CA8"/>
    <w:rsid w:val="00A65CC7"/>
    <w:rsid w:val="00A66520"/>
    <w:rsid w:val="00A7412D"/>
    <w:rsid w:val="00A750D5"/>
    <w:rsid w:val="00A875AA"/>
    <w:rsid w:val="00A9233F"/>
    <w:rsid w:val="00A92950"/>
    <w:rsid w:val="00AB0B81"/>
    <w:rsid w:val="00AB67D4"/>
    <w:rsid w:val="00AC0256"/>
    <w:rsid w:val="00AC6C58"/>
    <w:rsid w:val="00AD2D6B"/>
    <w:rsid w:val="00AF6287"/>
    <w:rsid w:val="00B02480"/>
    <w:rsid w:val="00B050CF"/>
    <w:rsid w:val="00B1669E"/>
    <w:rsid w:val="00B17CC9"/>
    <w:rsid w:val="00B2332A"/>
    <w:rsid w:val="00B25AC8"/>
    <w:rsid w:val="00B32D19"/>
    <w:rsid w:val="00B336DB"/>
    <w:rsid w:val="00B35252"/>
    <w:rsid w:val="00B42713"/>
    <w:rsid w:val="00B45A21"/>
    <w:rsid w:val="00B547C7"/>
    <w:rsid w:val="00B57BD0"/>
    <w:rsid w:val="00B732EA"/>
    <w:rsid w:val="00B82204"/>
    <w:rsid w:val="00B8308A"/>
    <w:rsid w:val="00B84EB7"/>
    <w:rsid w:val="00B866D7"/>
    <w:rsid w:val="00B92987"/>
    <w:rsid w:val="00B95855"/>
    <w:rsid w:val="00BA0EFB"/>
    <w:rsid w:val="00BA2AE9"/>
    <w:rsid w:val="00BA668E"/>
    <w:rsid w:val="00BA6EE3"/>
    <w:rsid w:val="00BB17AC"/>
    <w:rsid w:val="00BB5167"/>
    <w:rsid w:val="00BB6514"/>
    <w:rsid w:val="00BC294B"/>
    <w:rsid w:val="00BC3AE9"/>
    <w:rsid w:val="00BC55CF"/>
    <w:rsid w:val="00BD34FA"/>
    <w:rsid w:val="00BD4109"/>
    <w:rsid w:val="00BF0C8A"/>
    <w:rsid w:val="00BF5CF4"/>
    <w:rsid w:val="00C14049"/>
    <w:rsid w:val="00C2133E"/>
    <w:rsid w:val="00C3436B"/>
    <w:rsid w:val="00C3732C"/>
    <w:rsid w:val="00C501D7"/>
    <w:rsid w:val="00C50613"/>
    <w:rsid w:val="00C518CD"/>
    <w:rsid w:val="00C55489"/>
    <w:rsid w:val="00C57970"/>
    <w:rsid w:val="00C61D86"/>
    <w:rsid w:val="00C64B70"/>
    <w:rsid w:val="00C86E5A"/>
    <w:rsid w:val="00C902B2"/>
    <w:rsid w:val="00C940EC"/>
    <w:rsid w:val="00CA4585"/>
    <w:rsid w:val="00CB6154"/>
    <w:rsid w:val="00CC4084"/>
    <w:rsid w:val="00CC70B1"/>
    <w:rsid w:val="00CD5025"/>
    <w:rsid w:val="00CE4506"/>
    <w:rsid w:val="00CE523F"/>
    <w:rsid w:val="00CF0C4C"/>
    <w:rsid w:val="00CF46BD"/>
    <w:rsid w:val="00CF5492"/>
    <w:rsid w:val="00CF54DB"/>
    <w:rsid w:val="00CF6B16"/>
    <w:rsid w:val="00D03842"/>
    <w:rsid w:val="00D239B8"/>
    <w:rsid w:val="00D351BB"/>
    <w:rsid w:val="00D417D1"/>
    <w:rsid w:val="00D51207"/>
    <w:rsid w:val="00D54BE2"/>
    <w:rsid w:val="00D54F78"/>
    <w:rsid w:val="00D55947"/>
    <w:rsid w:val="00D56390"/>
    <w:rsid w:val="00D56CBA"/>
    <w:rsid w:val="00D601B5"/>
    <w:rsid w:val="00D74890"/>
    <w:rsid w:val="00D7701B"/>
    <w:rsid w:val="00D77D8C"/>
    <w:rsid w:val="00D8280C"/>
    <w:rsid w:val="00D8442E"/>
    <w:rsid w:val="00D84C96"/>
    <w:rsid w:val="00D850DF"/>
    <w:rsid w:val="00D878BF"/>
    <w:rsid w:val="00D919E3"/>
    <w:rsid w:val="00D96496"/>
    <w:rsid w:val="00DA6DF0"/>
    <w:rsid w:val="00DA7DE5"/>
    <w:rsid w:val="00DD12F3"/>
    <w:rsid w:val="00DD6289"/>
    <w:rsid w:val="00DE3D45"/>
    <w:rsid w:val="00DE59CD"/>
    <w:rsid w:val="00DE715E"/>
    <w:rsid w:val="00DF38E9"/>
    <w:rsid w:val="00DF4B1D"/>
    <w:rsid w:val="00DF5545"/>
    <w:rsid w:val="00DF5D21"/>
    <w:rsid w:val="00E01467"/>
    <w:rsid w:val="00E07BCD"/>
    <w:rsid w:val="00E11986"/>
    <w:rsid w:val="00E1699B"/>
    <w:rsid w:val="00E2125C"/>
    <w:rsid w:val="00E23957"/>
    <w:rsid w:val="00E2411F"/>
    <w:rsid w:val="00E25496"/>
    <w:rsid w:val="00E54B6F"/>
    <w:rsid w:val="00E716E7"/>
    <w:rsid w:val="00E74E19"/>
    <w:rsid w:val="00E923BE"/>
    <w:rsid w:val="00E928A8"/>
    <w:rsid w:val="00EA1DDE"/>
    <w:rsid w:val="00EB39AC"/>
    <w:rsid w:val="00EC28AA"/>
    <w:rsid w:val="00ED072C"/>
    <w:rsid w:val="00ED67C9"/>
    <w:rsid w:val="00EE5971"/>
    <w:rsid w:val="00EF261E"/>
    <w:rsid w:val="00EF6B1A"/>
    <w:rsid w:val="00EF6EBA"/>
    <w:rsid w:val="00F03669"/>
    <w:rsid w:val="00F11029"/>
    <w:rsid w:val="00F120C0"/>
    <w:rsid w:val="00F124A1"/>
    <w:rsid w:val="00F15775"/>
    <w:rsid w:val="00F20B38"/>
    <w:rsid w:val="00F22AF3"/>
    <w:rsid w:val="00F374F1"/>
    <w:rsid w:val="00F40F8C"/>
    <w:rsid w:val="00F46620"/>
    <w:rsid w:val="00F52786"/>
    <w:rsid w:val="00F532BD"/>
    <w:rsid w:val="00F619D6"/>
    <w:rsid w:val="00F67249"/>
    <w:rsid w:val="00F67B2F"/>
    <w:rsid w:val="00F80F10"/>
    <w:rsid w:val="00F81F84"/>
    <w:rsid w:val="00F83A49"/>
    <w:rsid w:val="00F84DE6"/>
    <w:rsid w:val="00F97075"/>
    <w:rsid w:val="00FA3270"/>
    <w:rsid w:val="00FA7DF1"/>
    <w:rsid w:val="00FB34F4"/>
    <w:rsid w:val="00FD3B17"/>
    <w:rsid w:val="00FE2627"/>
    <w:rsid w:val="00FF0898"/>
    <w:rsid w:val="00FF289F"/>
    <w:rsid w:val="0127D9CA"/>
    <w:rsid w:val="01300C88"/>
    <w:rsid w:val="01BBD440"/>
    <w:rsid w:val="01E138DB"/>
    <w:rsid w:val="01FCCB61"/>
    <w:rsid w:val="02ABB55A"/>
    <w:rsid w:val="02DA6985"/>
    <w:rsid w:val="030652E3"/>
    <w:rsid w:val="04C7C55F"/>
    <w:rsid w:val="058414F4"/>
    <w:rsid w:val="067196E8"/>
    <w:rsid w:val="069C56AF"/>
    <w:rsid w:val="06AAD57D"/>
    <w:rsid w:val="06E4AC3F"/>
    <w:rsid w:val="0717D3B2"/>
    <w:rsid w:val="0718CCFD"/>
    <w:rsid w:val="0749D7D5"/>
    <w:rsid w:val="07809B04"/>
    <w:rsid w:val="083BBEF3"/>
    <w:rsid w:val="08C724B3"/>
    <w:rsid w:val="08ED524F"/>
    <w:rsid w:val="08FC9D96"/>
    <w:rsid w:val="092B5A71"/>
    <w:rsid w:val="0A8D0501"/>
    <w:rsid w:val="0ABB1636"/>
    <w:rsid w:val="0BC41776"/>
    <w:rsid w:val="0BF39032"/>
    <w:rsid w:val="0CFDFDED"/>
    <w:rsid w:val="0D2680D3"/>
    <w:rsid w:val="0D53BEAD"/>
    <w:rsid w:val="0E2934E2"/>
    <w:rsid w:val="0EA1C23A"/>
    <w:rsid w:val="0EDFF75F"/>
    <w:rsid w:val="0F91E1AA"/>
    <w:rsid w:val="0FE5D069"/>
    <w:rsid w:val="0FE8ADCE"/>
    <w:rsid w:val="10A8DAF9"/>
    <w:rsid w:val="11050922"/>
    <w:rsid w:val="11124A59"/>
    <w:rsid w:val="11855573"/>
    <w:rsid w:val="124BD5BD"/>
    <w:rsid w:val="128991EB"/>
    <w:rsid w:val="12CBD8DA"/>
    <w:rsid w:val="132BB26B"/>
    <w:rsid w:val="1340BC3D"/>
    <w:rsid w:val="13552491"/>
    <w:rsid w:val="13D557F5"/>
    <w:rsid w:val="142014A3"/>
    <w:rsid w:val="14A33FFA"/>
    <w:rsid w:val="14E2B7FD"/>
    <w:rsid w:val="1512764C"/>
    <w:rsid w:val="15391D7A"/>
    <w:rsid w:val="1583B808"/>
    <w:rsid w:val="1587064F"/>
    <w:rsid w:val="15B804B4"/>
    <w:rsid w:val="15EE4003"/>
    <w:rsid w:val="161A2093"/>
    <w:rsid w:val="173CF781"/>
    <w:rsid w:val="176E4FF8"/>
    <w:rsid w:val="177DEF78"/>
    <w:rsid w:val="1815BA9D"/>
    <w:rsid w:val="18B15D9E"/>
    <w:rsid w:val="1931BBF8"/>
    <w:rsid w:val="1A12CCBF"/>
    <w:rsid w:val="1A52500B"/>
    <w:rsid w:val="1BDAB033"/>
    <w:rsid w:val="1C219100"/>
    <w:rsid w:val="1C75FB63"/>
    <w:rsid w:val="1C937BD4"/>
    <w:rsid w:val="1CD02025"/>
    <w:rsid w:val="1CE02706"/>
    <w:rsid w:val="1D0F9F1C"/>
    <w:rsid w:val="1E07762D"/>
    <w:rsid w:val="1E6B3C75"/>
    <w:rsid w:val="1E72EAF8"/>
    <w:rsid w:val="1E7F15F0"/>
    <w:rsid w:val="1E90E146"/>
    <w:rsid w:val="1EAB4C11"/>
    <w:rsid w:val="1EB8341E"/>
    <w:rsid w:val="1F487978"/>
    <w:rsid w:val="1F6BAF32"/>
    <w:rsid w:val="1F7A72A8"/>
    <w:rsid w:val="1FE115CA"/>
    <w:rsid w:val="2123671E"/>
    <w:rsid w:val="2169E3FE"/>
    <w:rsid w:val="21B1745D"/>
    <w:rsid w:val="22854F0C"/>
    <w:rsid w:val="23E0EF3B"/>
    <w:rsid w:val="23E65682"/>
    <w:rsid w:val="2425AB7A"/>
    <w:rsid w:val="24341ECC"/>
    <w:rsid w:val="246D43C7"/>
    <w:rsid w:val="24C6BAD1"/>
    <w:rsid w:val="24ECB175"/>
    <w:rsid w:val="251FD870"/>
    <w:rsid w:val="258C92E6"/>
    <w:rsid w:val="25E8AF1F"/>
    <w:rsid w:val="263AC2CB"/>
    <w:rsid w:val="27552BA4"/>
    <w:rsid w:val="27AF4277"/>
    <w:rsid w:val="27D7D55B"/>
    <w:rsid w:val="27F7B9F6"/>
    <w:rsid w:val="282EC20F"/>
    <w:rsid w:val="28301448"/>
    <w:rsid w:val="28431F38"/>
    <w:rsid w:val="28522CE0"/>
    <w:rsid w:val="2897E6AE"/>
    <w:rsid w:val="28E1123F"/>
    <w:rsid w:val="2A4EB569"/>
    <w:rsid w:val="2AFBB12B"/>
    <w:rsid w:val="2C084937"/>
    <w:rsid w:val="2C0E3958"/>
    <w:rsid w:val="2C46FD98"/>
    <w:rsid w:val="2C4F6777"/>
    <w:rsid w:val="2CB4B01F"/>
    <w:rsid w:val="2D15D79F"/>
    <w:rsid w:val="2D278BC6"/>
    <w:rsid w:val="2D3FAA12"/>
    <w:rsid w:val="2D73E67B"/>
    <w:rsid w:val="2DC9A547"/>
    <w:rsid w:val="2DEC7B8E"/>
    <w:rsid w:val="2F58575A"/>
    <w:rsid w:val="2F6A776C"/>
    <w:rsid w:val="30141A6A"/>
    <w:rsid w:val="31904A5D"/>
    <w:rsid w:val="32F51B12"/>
    <w:rsid w:val="34A85E91"/>
    <w:rsid w:val="35236EC2"/>
    <w:rsid w:val="3532772A"/>
    <w:rsid w:val="3591D258"/>
    <w:rsid w:val="36903D3A"/>
    <w:rsid w:val="36EEAC77"/>
    <w:rsid w:val="375830DC"/>
    <w:rsid w:val="379FC245"/>
    <w:rsid w:val="388796B6"/>
    <w:rsid w:val="38D5F70B"/>
    <w:rsid w:val="39D5750B"/>
    <w:rsid w:val="3A161906"/>
    <w:rsid w:val="3A4B4433"/>
    <w:rsid w:val="3AD6B84F"/>
    <w:rsid w:val="3AF94492"/>
    <w:rsid w:val="3B00DB9F"/>
    <w:rsid w:val="3B0955C3"/>
    <w:rsid w:val="3C637365"/>
    <w:rsid w:val="3C6838D8"/>
    <w:rsid w:val="3C9D8D25"/>
    <w:rsid w:val="3D08E1E9"/>
    <w:rsid w:val="3D0A7E0B"/>
    <w:rsid w:val="3E2DC2D9"/>
    <w:rsid w:val="3EC682F6"/>
    <w:rsid w:val="3FBF3EC2"/>
    <w:rsid w:val="4060524E"/>
    <w:rsid w:val="406FA5AF"/>
    <w:rsid w:val="40A0A073"/>
    <w:rsid w:val="40E96A14"/>
    <w:rsid w:val="4154DAD7"/>
    <w:rsid w:val="418E0A5B"/>
    <w:rsid w:val="41F81B39"/>
    <w:rsid w:val="426E7FD7"/>
    <w:rsid w:val="42A1742A"/>
    <w:rsid w:val="42BBAF15"/>
    <w:rsid w:val="42D4F7AB"/>
    <w:rsid w:val="430FFF2F"/>
    <w:rsid w:val="437C9C29"/>
    <w:rsid w:val="43AA211C"/>
    <w:rsid w:val="44C83B97"/>
    <w:rsid w:val="452809B8"/>
    <w:rsid w:val="4557BFA9"/>
    <w:rsid w:val="4572D2E0"/>
    <w:rsid w:val="46213901"/>
    <w:rsid w:val="462414B7"/>
    <w:rsid w:val="473D4D86"/>
    <w:rsid w:val="47436C7D"/>
    <w:rsid w:val="48455306"/>
    <w:rsid w:val="486099FF"/>
    <w:rsid w:val="489A89F7"/>
    <w:rsid w:val="48B48921"/>
    <w:rsid w:val="48BEA80D"/>
    <w:rsid w:val="48C5A1A8"/>
    <w:rsid w:val="48D78554"/>
    <w:rsid w:val="493797B8"/>
    <w:rsid w:val="49A848A6"/>
    <w:rsid w:val="49AB51F2"/>
    <w:rsid w:val="4A084B7B"/>
    <w:rsid w:val="4A59E16F"/>
    <w:rsid w:val="4AA23F3A"/>
    <w:rsid w:val="4BD46CFC"/>
    <w:rsid w:val="4BD600DF"/>
    <w:rsid w:val="4C0BD1AB"/>
    <w:rsid w:val="4C2EF1DA"/>
    <w:rsid w:val="4C76AC06"/>
    <w:rsid w:val="4D26D187"/>
    <w:rsid w:val="4D533AA9"/>
    <w:rsid w:val="4D56688C"/>
    <w:rsid w:val="4DF19A54"/>
    <w:rsid w:val="4E909FE2"/>
    <w:rsid w:val="4FDA5168"/>
    <w:rsid w:val="50D13787"/>
    <w:rsid w:val="514994B0"/>
    <w:rsid w:val="515AF443"/>
    <w:rsid w:val="51646DF3"/>
    <w:rsid w:val="51A067A9"/>
    <w:rsid w:val="52A9F8E4"/>
    <w:rsid w:val="52C841C8"/>
    <w:rsid w:val="52E6DBAF"/>
    <w:rsid w:val="5313986F"/>
    <w:rsid w:val="53A08A8D"/>
    <w:rsid w:val="53B7ADC4"/>
    <w:rsid w:val="53FDA34D"/>
    <w:rsid w:val="54570D16"/>
    <w:rsid w:val="54C4FDD5"/>
    <w:rsid w:val="55293C93"/>
    <w:rsid w:val="56115737"/>
    <w:rsid w:val="5631F6A0"/>
    <w:rsid w:val="5647C8E2"/>
    <w:rsid w:val="5769C682"/>
    <w:rsid w:val="57D018E5"/>
    <w:rsid w:val="58A86138"/>
    <w:rsid w:val="599CB45D"/>
    <w:rsid w:val="59C84BA3"/>
    <w:rsid w:val="5A483001"/>
    <w:rsid w:val="5A862E9D"/>
    <w:rsid w:val="5A92C520"/>
    <w:rsid w:val="5AE625E2"/>
    <w:rsid w:val="5B250A84"/>
    <w:rsid w:val="5B45C3FD"/>
    <w:rsid w:val="5B5B37C8"/>
    <w:rsid w:val="5B9245E8"/>
    <w:rsid w:val="5BBEE672"/>
    <w:rsid w:val="5C314FBA"/>
    <w:rsid w:val="5C7F1F60"/>
    <w:rsid w:val="5C9BCF1F"/>
    <w:rsid w:val="5E42AB98"/>
    <w:rsid w:val="5E68FF9B"/>
    <w:rsid w:val="5F12AA96"/>
    <w:rsid w:val="5F37325A"/>
    <w:rsid w:val="600DD221"/>
    <w:rsid w:val="6067CEB0"/>
    <w:rsid w:val="6196E254"/>
    <w:rsid w:val="61B09C86"/>
    <w:rsid w:val="61E27654"/>
    <w:rsid w:val="61F3987C"/>
    <w:rsid w:val="6204C95D"/>
    <w:rsid w:val="6211B524"/>
    <w:rsid w:val="62740A66"/>
    <w:rsid w:val="62B25B73"/>
    <w:rsid w:val="63935A74"/>
    <w:rsid w:val="639BDC57"/>
    <w:rsid w:val="6452FF3D"/>
    <w:rsid w:val="648816D1"/>
    <w:rsid w:val="64DCE7AC"/>
    <w:rsid w:val="654E3833"/>
    <w:rsid w:val="655A7659"/>
    <w:rsid w:val="6574C00B"/>
    <w:rsid w:val="66401B33"/>
    <w:rsid w:val="6666A34A"/>
    <w:rsid w:val="667A9029"/>
    <w:rsid w:val="66A844F2"/>
    <w:rsid w:val="66E0CDD0"/>
    <w:rsid w:val="67D46CE2"/>
    <w:rsid w:val="67EEEAFC"/>
    <w:rsid w:val="683B2A06"/>
    <w:rsid w:val="688BD426"/>
    <w:rsid w:val="68981F35"/>
    <w:rsid w:val="690D1F5E"/>
    <w:rsid w:val="698CF716"/>
    <w:rsid w:val="69F75356"/>
    <w:rsid w:val="6AB944A7"/>
    <w:rsid w:val="6AF1AA2B"/>
    <w:rsid w:val="6B6664F0"/>
    <w:rsid w:val="6B6FED24"/>
    <w:rsid w:val="6C0532FD"/>
    <w:rsid w:val="6CDD112D"/>
    <w:rsid w:val="6D033DA1"/>
    <w:rsid w:val="6D4C4471"/>
    <w:rsid w:val="6D6D5DEF"/>
    <w:rsid w:val="6D7BE71F"/>
    <w:rsid w:val="6DAB4E9F"/>
    <w:rsid w:val="6DBE987D"/>
    <w:rsid w:val="6DCF22C3"/>
    <w:rsid w:val="6EA5DC8A"/>
    <w:rsid w:val="6EE5562D"/>
    <w:rsid w:val="6F8DB83C"/>
    <w:rsid w:val="6FC96903"/>
    <w:rsid w:val="6FE02B73"/>
    <w:rsid w:val="6FF35408"/>
    <w:rsid w:val="70166F5D"/>
    <w:rsid w:val="702D0205"/>
    <w:rsid w:val="70F42061"/>
    <w:rsid w:val="7101B4BB"/>
    <w:rsid w:val="711F2690"/>
    <w:rsid w:val="7125F978"/>
    <w:rsid w:val="71645990"/>
    <w:rsid w:val="71897F5F"/>
    <w:rsid w:val="735ABB81"/>
    <w:rsid w:val="7363E87E"/>
    <w:rsid w:val="74D5FE0B"/>
    <w:rsid w:val="753A9B63"/>
    <w:rsid w:val="75C0438F"/>
    <w:rsid w:val="75E16F08"/>
    <w:rsid w:val="75ECD115"/>
    <w:rsid w:val="7619809E"/>
    <w:rsid w:val="761AFBC8"/>
    <w:rsid w:val="771BFCC6"/>
    <w:rsid w:val="7832B3A2"/>
    <w:rsid w:val="7915D0B8"/>
    <w:rsid w:val="7939B92D"/>
    <w:rsid w:val="794BCF8A"/>
    <w:rsid w:val="794D4710"/>
    <w:rsid w:val="7B54E938"/>
    <w:rsid w:val="7BB00368"/>
    <w:rsid w:val="7BBDE7DF"/>
    <w:rsid w:val="7D62ED77"/>
    <w:rsid w:val="7D650FCA"/>
    <w:rsid w:val="7E21B6AE"/>
    <w:rsid w:val="7E545B67"/>
    <w:rsid w:val="7E7323AC"/>
    <w:rsid w:val="7F0CA0B2"/>
    <w:rsid w:val="7F34371A"/>
    <w:rsid w:val="7FA2C142"/>
    <w:rsid w:val="7FC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755A"/>
  <w15:chartTrackingRefBased/>
  <w15:docId w15:val="{99357536-2D90-7743-85F3-0F654F3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8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7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8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2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A017D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A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45A21"/>
    <w:rPr>
      <w:b/>
      <w:bCs/>
    </w:rPr>
  </w:style>
  <w:style w:type="paragraph" w:styleId="NormalWeb">
    <w:name w:val="Normal (Web)"/>
    <w:basedOn w:val="Normal"/>
    <w:uiPriority w:val="99"/>
    <w:unhideWhenUsed/>
    <w:rsid w:val="00E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1A5F"/>
  </w:style>
  <w:style w:type="character" w:customStyle="1" w:styleId="eop">
    <w:name w:val="eop"/>
    <w:basedOn w:val="DefaultParagraphFont"/>
    <w:rsid w:val="006E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tnet.gov.au/Pages/TrainingDocs.aspx?q=ced1390f-48d9-4ab0-bd50-b015e548570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eewheeler/Desktop/AQF_QUA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>
                <a:latin typeface="Aptos" panose="020B0004020202020204" pitchFamily="34" charset="0"/>
              </a:rPr>
              <a:t>ACSF Levels for Diploma of Audiometry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'Audiometry DIP'!$A$2:$A$6</c:f>
              <c:strCache>
                <c:ptCount val="5"/>
                <c:pt idx="0">
                  <c:v>Reading</c:v>
                </c:pt>
                <c:pt idx="1">
                  <c:v>Writing</c:v>
                </c:pt>
                <c:pt idx="2">
                  <c:v>Learning</c:v>
                </c:pt>
                <c:pt idx="3">
                  <c:v>Oral Communication</c:v>
                </c:pt>
                <c:pt idx="4">
                  <c:v>Numeracy</c:v>
                </c:pt>
              </c:strCache>
            </c:strRef>
          </c:cat>
          <c:val>
            <c:numRef>
              <c:f>'Audiometry DIP'!$B$2:$B$6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60-3B46-96E2-C1E67F103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852016"/>
        <c:axId val="852177248"/>
      </c:barChart>
      <c:catAx>
        <c:axId val="1237852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Core Skills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2177248"/>
        <c:crosses val="autoZero"/>
        <c:auto val="1"/>
        <c:lblAlgn val="ctr"/>
        <c:lblOffset val="100"/>
        <c:noMultiLvlLbl val="0"/>
      </c:catAx>
      <c:valAx>
        <c:axId val="852177248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latin typeface="Aptos" panose="020B0004020202020204" pitchFamily="34" charset="0"/>
                  </a:rPr>
                  <a:t>ACSF Levels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7852016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5E78EB0B48C44B73564ADA956B39C" ma:contentTypeVersion="29" ma:contentTypeDescription="Create a new document." ma:contentTypeScope="" ma:versionID="f9eecc8f411826edd03578407dc30b65">
  <xsd:schema xmlns:xsd="http://www.w3.org/2001/XMLSchema" xmlns:xs="http://www.w3.org/2001/XMLSchema" xmlns:p="http://schemas.microsoft.com/office/2006/metadata/properties" xmlns:ns2="b0ebb184-9cc2-404c-86f7-3b1c39b32331" xmlns:ns3="07d774a0-5bde-4699-ade2-d09c13d8c44d" targetNamespace="http://schemas.microsoft.com/office/2006/metadata/properties" ma:root="true" ma:fieldsID="bc2539f5d5bd2bd7440553cf1c790757" ns2:_="" ns3:_="">
    <xsd:import namespace="b0ebb184-9cc2-404c-86f7-3b1c39b32331"/>
    <xsd:import namespace="07d774a0-5bde-4699-ade2-d09c13d8c44d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b184-9cc2-404c-86f7-3b1c39b32331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Additional Evidence - September 4th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e79cd2-1ed5-4413-980a-eadead3ac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74a0-5bde-4699-ade2-d09c13d8c44d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4f724b6c-b347-4f9c-966e-c930744e9b12}" ma:internalName="TaxCatchAll" ma:showField="CatchAllData" ma:web="07d774a0-5bde-4699-ade2-d09c13d8c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0ebb184-9cc2-404c-86f7-3b1c39b32331">Ready for submission</Status>
    <CurrentCode xmlns="b0ebb184-9cc2-404c-86f7-3b1c39b32331">HLT57415</CurrentCode>
    <AfterABsubmissiondetailedchanges xmlns="b0ebb184-9cc2-404c-86f7-3b1c39b32331" xsi:nil="true"/>
    <Newunittitle xmlns="b0ebb184-9cc2-404c-86f7-3b1c39b32331">Not yet assigned</Newunittitle>
    <Duedate xmlns="b0ebb184-9cc2-404c-86f7-3b1c39b32331" xsi:nil="true"/>
    <Newunitcode xmlns="b0ebb184-9cc2-404c-86f7-3b1c39b32331">Not yet assigned</Newunitcode>
    <Componenttype xmlns="b0ebb184-9cc2-404c-86f7-3b1c39b32331">Qualification</Componenttype>
    <Postconsultationdetailedchanges xmlns="b0ebb184-9cc2-404c-86f7-3b1c39b32331" xsi:nil="true"/>
    <Changetype xmlns="b0ebb184-9cc2-404c-86f7-3b1c39b32331">Major</Changetype>
    <Pre_x002d_draftdetailedchanges xmlns="b0ebb184-9cc2-404c-86f7-3b1c39b32331" xsi:nil="true"/>
    <ExportedtootherQualifications_x002f_TPs xmlns="b0ebb184-9cc2-404c-86f7-3b1c39b32331">false</ExportedtootherQualifications_x002f_TPs>
    <AfterQAdetailedchanges xmlns="b0ebb184-9cc2-404c-86f7-3b1c39b32331" xsi:nil="true"/>
    <PostSORdetailedchanges xmlns="b0ebb184-9cc2-404c-86f7-3b1c39b32331" xsi:nil="true"/>
    <Enrolmentnumbers_x0028_lastyeardataavailable_x0029_ xmlns="b0ebb184-9cc2-404c-86f7-3b1c39b32331" xsi:nil="true"/>
    <Technicalwriter xmlns="b0ebb184-9cc2-404c-86f7-3b1c39b32331">
      <UserInfo>
        <DisplayName>Jasmeet Kaur</DisplayName>
        <AccountId>14</AccountId>
        <AccountType/>
      </UserInfo>
    </Technicalwriter>
    <Prerequisites xmlns="b0ebb184-9cc2-404c-86f7-3b1c39b32331">N/A</Prerequisites>
    <AfterTCmeetingdetailedchanges xmlns="b0ebb184-9cc2-404c-86f7-3b1c39b32331" xsi:nil="true"/>
    <Equivalence xmlns="b0ebb184-9cc2-404c-86f7-3b1c39b32331" xsi:nil="true"/>
    <TaxCatchAll xmlns="07d774a0-5bde-4699-ade2-d09c13d8c44d" xsi:nil="true"/>
    <lcf76f155ced4ddcb4097134ff3c332f xmlns="b0ebb184-9cc2-404c-86f7-3b1c39b32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6DE3A-570F-4DE4-9ACB-26BC8E2B6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37EA2-0E1E-4C54-8CF5-05C910A59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b184-9cc2-404c-86f7-3b1c39b32331"/>
    <ds:schemaRef ds:uri="07d774a0-5bde-4699-ade2-d09c13d8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017CD-0CE8-4222-8D6D-802678CDB076}">
  <ds:schemaRefs>
    <ds:schemaRef ds:uri="http://schemas.microsoft.com/office/2006/metadata/properties"/>
    <ds:schemaRef ds:uri="http://schemas.microsoft.com/office/infopath/2007/PartnerControls"/>
    <ds:schemaRef ds:uri="b0ebb184-9cc2-404c-86f7-3b1c39b32331"/>
    <ds:schemaRef ds:uri="07d774a0-5bde-4699-ade2-d09c13d8c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561</Words>
  <Characters>3199</Characters>
  <Application>Microsoft Office Word</Application>
  <DocSecurity>0</DocSecurity>
  <Lines>26</Lines>
  <Paragraphs>7</Paragraphs>
  <ScaleCrop>false</ScaleCrop>
  <Company>Australian Government</Company>
  <LinksUpToDate>false</LinksUpToDate>
  <CharactersWithSpaces>3753</CharactersWithSpaces>
  <SharedDoc>false</SharedDoc>
  <HLinks>
    <vt:vector size="6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https://vetnet.gov.au/Pages/TrainingDocs.aspx?q=ced1390f-48d9-4ab0-bd50-b015e5485705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Lee Wheeler</cp:lastModifiedBy>
  <cp:revision>228</cp:revision>
  <dcterms:created xsi:type="dcterms:W3CDTF">2024-01-17T23:31:00Z</dcterms:created>
  <dcterms:modified xsi:type="dcterms:W3CDTF">2025-09-22T04:13:00Z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2023-04-03T00:46:29Z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7ef1ed81-3afd-4025-8ddc-02351c3ec77c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0x010100C1E5E78EB0B48C44B73564ADA956B39C</vt:lpwstr>
  </property>
  <property fmtid="{D5CDD505-2E9C-101B-9397-08002B2CF9AE}" pid="10" name="MediaServiceImageTags">
    <vt:lpwstr/>
  </property>
  <property fmtid="{D5CDD505-2E9C-101B-9397-08002B2CF9AE}" pid="11" name="_ExtendedDescription">
    <vt:lpwstr>Draft document</vt:lpwstr>
  </property>
  <property fmtid="{D5CDD505-2E9C-101B-9397-08002B2CF9AE}" pid="12" name="Order">
    <vt:r8>1602700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TriggerFlowInfo">
    <vt:lpwstr/>
  </property>
</Properties>
</file>